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0" w:rsidRPr="00175A32" w:rsidRDefault="00F172C0" w:rsidP="00F172C0">
      <w:pPr>
        <w:pStyle w:val="NoSpacing"/>
        <w:jc w:val="both"/>
        <w:rPr>
          <w:rFonts w:cstheme="minorHAnsi"/>
        </w:rPr>
      </w:pPr>
      <w:r w:rsidRPr="00175A32">
        <w:rPr>
          <w:rFonts w:cstheme="minorHAnsi"/>
        </w:rPr>
        <w:t xml:space="preserve">  Na osnovu člana </w:t>
      </w:r>
      <w:r w:rsidRPr="00175A32">
        <w:rPr>
          <w:rFonts w:eastAsia="Arial Unicode MS" w:cstheme="minorHAnsi"/>
          <w:kern w:val="2"/>
          <w:shd w:val="clear" w:color="auto" w:fill="FFFFFF"/>
        </w:rPr>
        <w:t xml:space="preserve">143. stav 4. tačka (g) </w:t>
      </w:r>
      <w:r w:rsidRPr="00175A32">
        <w:rPr>
          <w:rFonts w:cstheme="minorHAnsi"/>
        </w:rPr>
        <w:t>Zakona o srednjem obrazovanju (″Službene novine Kantona Sarajevo″, br. 23/17, 30/19 i 33/21</w:t>
      </w:r>
      <w:r w:rsidRPr="00175A32">
        <w:rPr>
          <w:rStyle w:val="eop"/>
          <w:rFonts w:cstheme="minorHAnsi"/>
          <w:color w:val="1D2228"/>
        </w:rPr>
        <w:t xml:space="preserve">), članova </w:t>
      </w:r>
      <w:r w:rsidRPr="00175A32">
        <w:rPr>
          <w:rFonts w:cstheme="minorHAnsi"/>
        </w:rPr>
        <w:t xml:space="preserve">4., 5., 6. i 18. </w:t>
      </w:r>
      <w:r w:rsidRPr="00175A32">
        <w:rPr>
          <w:rStyle w:val="eop"/>
          <w:rFonts w:cstheme="minorHAnsi"/>
          <w:color w:val="1D2228"/>
        </w:rPr>
        <w:t xml:space="preserve">Pravilnika s kriterijima za prijem radnika u radni odnos u predškolskim ustanovama, osnovnim i srednjim školama kao javnim ustanovama čiji je osnivač Kanton Sarajevo („Službene novine Kantona Sarajevo“ broj: 29/21 </w:t>
      </w:r>
      <w:bookmarkStart w:id="0" w:name="_Hlk79201657"/>
      <w:r w:rsidRPr="00175A32">
        <w:rPr>
          <w:rStyle w:val="eop"/>
          <w:rFonts w:cstheme="minorHAnsi"/>
          <w:color w:val="1D2228"/>
        </w:rPr>
        <w:t xml:space="preserve">i 31/21) </w:t>
      </w:r>
      <w:bookmarkEnd w:id="0"/>
      <w:r w:rsidRPr="00175A32">
        <w:rPr>
          <w:rStyle w:val="eop"/>
          <w:rFonts w:cstheme="minorHAnsi"/>
          <w:color w:val="1D2228"/>
        </w:rPr>
        <w:t xml:space="preserve">, </w:t>
      </w:r>
      <w:r w:rsidRPr="00175A32">
        <w:rPr>
          <w:rFonts w:eastAsia="Arial Unicode MS" w:cstheme="minorHAnsi"/>
          <w:kern w:val="2"/>
          <w:lang w:val="hr-HR"/>
        </w:rPr>
        <w:t>člana 162. Pravila Škole,</w:t>
      </w:r>
      <w:r w:rsidRPr="00175A32">
        <w:rPr>
          <w:rStyle w:val="eop"/>
          <w:rFonts w:cstheme="minorHAnsi"/>
        </w:rPr>
        <w:t xml:space="preserve"> </w:t>
      </w:r>
      <w:r w:rsidRPr="00175A32">
        <w:rPr>
          <w:rStyle w:val="eop"/>
          <w:rFonts w:cstheme="minorHAnsi"/>
          <w:b/>
          <w:bCs/>
          <w:color w:val="1D2228"/>
        </w:rPr>
        <w:t>Saglasnosti Minist</w:t>
      </w:r>
      <w:r w:rsidR="009B4D3C" w:rsidRPr="00175A32">
        <w:rPr>
          <w:rStyle w:val="eop"/>
          <w:rFonts w:cstheme="minorHAnsi"/>
          <w:b/>
          <w:bCs/>
          <w:color w:val="1D2228"/>
        </w:rPr>
        <w:t>arstva</w:t>
      </w:r>
      <w:r w:rsidRPr="00175A32">
        <w:rPr>
          <w:rStyle w:val="eop"/>
          <w:rFonts w:cstheme="minorHAnsi"/>
          <w:b/>
          <w:bCs/>
          <w:color w:val="1D2228"/>
        </w:rPr>
        <w:t xml:space="preserve"> za odgoj i obrazovanje Kantona Sarajevo broj: 11-3</w:t>
      </w:r>
      <w:r w:rsidR="009B4D3C" w:rsidRPr="00175A32">
        <w:rPr>
          <w:rStyle w:val="eop"/>
          <w:rFonts w:cstheme="minorHAnsi"/>
          <w:b/>
          <w:bCs/>
          <w:color w:val="1D2228"/>
        </w:rPr>
        <w:t>0</w:t>
      </w:r>
      <w:r w:rsidRPr="00175A32">
        <w:rPr>
          <w:rStyle w:val="eop"/>
          <w:rFonts w:cstheme="minorHAnsi"/>
          <w:b/>
          <w:bCs/>
          <w:color w:val="1D2228"/>
        </w:rPr>
        <w:t>-26670-</w:t>
      </w:r>
      <w:r w:rsidR="009B4D3C" w:rsidRPr="00175A32">
        <w:rPr>
          <w:rStyle w:val="eop"/>
          <w:rFonts w:cstheme="minorHAnsi"/>
          <w:b/>
          <w:bCs/>
          <w:color w:val="1D2228"/>
        </w:rPr>
        <w:t>8</w:t>
      </w:r>
      <w:r w:rsidR="00662FBA">
        <w:rPr>
          <w:rStyle w:val="eop"/>
          <w:rFonts w:cstheme="minorHAnsi"/>
          <w:b/>
          <w:bCs/>
          <w:color w:val="1D2228"/>
        </w:rPr>
        <w:t xml:space="preserve"> </w:t>
      </w:r>
      <w:r w:rsidRPr="00175A32">
        <w:rPr>
          <w:rStyle w:val="eop"/>
          <w:rFonts w:cstheme="minorHAnsi"/>
          <w:b/>
          <w:bCs/>
          <w:color w:val="1D2228"/>
        </w:rPr>
        <w:t>od 0</w:t>
      </w:r>
      <w:r w:rsidR="009B4D3C" w:rsidRPr="00175A32">
        <w:rPr>
          <w:rStyle w:val="eop"/>
          <w:rFonts w:cstheme="minorHAnsi"/>
          <w:b/>
          <w:bCs/>
          <w:color w:val="1D2228"/>
        </w:rPr>
        <w:t>3</w:t>
      </w:r>
      <w:r w:rsidRPr="00175A32">
        <w:rPr>
          <w:rStyle w:val="eop"/>
          <w:rFonts w:cstheme="minorHAnsi"/>
          <w:b/>
          <w:bCs/>
          <w:color w:val="1D2228"/>
        </w:rPr>
        <w:t>.</w:t>
      </w:r>
      <w:r w:rsidR="009B4D3C" w:rsidRPr="00175A32">
        <w:rPr>
          <w:rStyle w:val="eop"/>
          <w:rFonts w:cstheme="minorHAnsi"/>
          <w:b/>
          <w:bCs/>
          <w:color w:val="1D2228"/>
        </w:rPr>
        <w:t>12</w:t>
      </w:r>
      <w:r w:rsidRPr="00175A32">
        <w:rPr>
          <w:rStyle w:val="eop"/>
          <w:rFonts w:cstheme="minorHAnsi"/>
          <w:b/>
          <w:bCs/>
          <w:color w:val="1D2228"/>
        </w:rPr>
        <w:t>.2021.godine</w:t>
      </w:r>
      <w:r w:rsidRPr="00175A32">
        <w:rPr>
          <w:rFonts w:eastAsia="Arial Unicode MS" w:cstheme="minorHAnsi"/>
          <w:kern w:val="2"/>
          <w:lang w:val="hr-HR"/>
        </w:rPr>
        <w:t xml:space="preserve"> </w:t>
      </w:r>
      <w:r w:rsidRPr="00175A32">
        <w:rPr>
          <w:rFonts w:cstheme="minorHAnsi"/>
        </w:rPr>
        <w:t>i Odluke Školskog odbora JU Treća gimnazija Sarajevo, broj: 01-1-</w:t>
      </w:r>
      <w:r w:rsidR="009B4D3C" w:rsidRPr="00175A32">
        <w:rPr>
          <w:rFonts w:cstheme="minorHAnsi"/>
        </w:rPr>
        <w:t>1266</w:t>
      </w:r>
      <w:r w:rsidRPr="00175A32">
        <w:rPr>
          <w:rFonts w:cstheme="minorHAnsi"/>
        </w:rPr>
        <w:t xml:space="preserve">/21 od </w:t>
      </w:r>
      <w:r w:rsidR="009B4D3C" w:rsidRPr="00175A32">
        <w:rPr>
          <w:rFonts w:cstheme="minorHAnsi"/>
        </w:rPr>
        <w:t>08</w:t>
      </w:r>
      <w:r w:rsidRPr="00175A32">
        <w:rPr>
          <w:rFonts w:cstheme="minorHAnsi"/>
        </w:rPr>
        <w:t>.</w:t>
      </w:r>
      <w:r w:rsidR="009B4D3C" w:rsidRPr="00175A32">
        <w:rPr>
          <w:rFonts w:cstheme="minorHAnsi"/>
        </w:rPr>
        <w:t>12</w:t>
      </w:r>
      <w:r w:rsidRPr="00175A32">
        <w:rPr>
          <w:rFonts w:cstheme="minorHAnsi"/>
        </w:rPr>
        <w:t>.2021. godine, raspisuje se:</w:t>
      </w:r>
    </w:p>
    <w:p w:rsidR="00F172C0" w:rsidRDefault="00F172C0" w:rsidP="00F172C0">
      <w:pPr>
        <w:pStyle w:val="NoSpacing"/>
        <w:jc w:val="both"/>
        <w:rPr>
          <w:rFonts w:cstheme="minorHAnsi"/>
        </w:rPr>
      </w:pPr>
    </w:p>
    <w:p w:rsidR="00F172C0" w:rsidRPr="0028266F" w:rsidRDefault="00F172C0" w:rsidP="00F172C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  <w:r w:rsidRPr="00B72B4D">
        <w:rPr>
          <w:rFonts w:ascii="Helvetica" w:hAnsi="Helvetica" w:cs="Helvetica"/>
          <w:b/>
          <w:bCs/>
          <w:sz w:val="21"/>
          <w:szCs w:val="21"/>
        </w:rPr>
        <w:t xml:space="preserve">J A V N I </w:t>
      </w:r>
      <w:r>
        <w:rPr>
          <w:rFonts w:ascii="Helvetica" w:hAnsi="Helvetica" w:cs="Helvetica"/>
          <w:b/>
          <w:bCs/>
          <w:sz w:val="21"/>
          <w:szCs w:val="21"/>
        </w:rPr>
        <w:t xml:space="preserve">  </w:t>
      </w:r>
      <w:r w:rsidRPr="00B72B4D">
        <w:rPr>
          <w:rFonts w:ascii="Helvetica" w:hAnsi="Helvetica" w:cs="Helvetica"/>
          <w:b/>
          <w:bCs/>
          <w:sz w:val="21"/>
          <w:szCs w:val="21"/>
        </w:rPr>
        <w:t>K O N K U R S</w:t>
      </w:r>
      <w:r>
        <w:rPr>
          <w:rFonts w:ascii="Helvetica" w:hAnsi="Helvetica" w:cs="Helvetica"/>
          <w:color w:val="454545"/>
          <w:sz w:val="21"/>
          <w:szCs w:val="21"/>
        </w:rPr>
        <w:br/>
      </w:r>
      <w:r w:rsidRPr="0028266F">
        <w:rPr>
          <w:rStyle w:val="Strong"/>
          <w:rFonts w:asciiTheme="minorHAnsi" w:hAnsiTheme="minorHAnsi" w:cstheme="minorHAnsi"/>
          <w:color w:val="000000"/>
        </w:rPr>
        <w:t xml:space="preserve">za popunu upražnjenih radnih mjesta </w:t>
      </w: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F172C0" w:rsidRPr="00AF39F8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AF39F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NAZIV, SJEDIŠTE</w:t>
      </w:r>
      <w:r w:rsidR="009B4D3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WEB STRANICA I SLUŽBENI E-MAIL USTANOVE</w:t>
      </w:r>
    </w:p>
    <w:p w:rsidR="00F172C0" w:rsidRPr="00D26DA0" w:rsidRDefault="00F172C0" w:rsidP="00F172C0">
      <w:pPr>
        <w:pStyle w:val="NoSpacing"/>
        <w:rPr>
          <w:rFonts w:cstheme="minorHAnsi"/>
          <w:shd w:val="clear" w:color="auto" w:fill="FFFFFF"/>
        </w:rPr>
      </w:pPr>
      <w:r w:rsidRPr="00D26DA0">
        <w:rPr>
          <w:rFonts w:cstheme="minorHAnsi"/>
          <w:shd w:val="clear" w:color="auto" w:fill="FFFFFF"/>
        </w:rPr>
        <w:t>JU Treća gimnazija Sarajevo</w:t>
      </w:r>
      <w:r w:rsidRPr="00D26DA0">
        <w:rPr>
          <w:rFonts w:cstheme="minorHAnsi"/>
        </w:rPr>
        <w:br/>
      </w:r>
      <w:r w:rsidRPr="00D26DA0">
        <w:rPr>
          <w:rFonts w:cstheme="minorHAnsi"/>
          <w:shd w:val="clear" w:color="auto" w:fill="FFFFFF"/>
        </w:rPr>
        <w:t>Ulica Vilsonovo šetalište br.16, 71000 Sarajevo</w:t>
      </w:r>
    </w:p>
    <w:p w:rsidR="009B4D3C" w:rsidRPr="00397634" w:rsidRDefault="004D277F" w:rsidP="009B4D3C">
      <w:pPr>
        <w:pStyle w:val="NoSpacing"/>
      </w:pPr>
      <w:hyperlink r:id="rId7" w:history="1">
        <w:r w:rsidR="009B4D3C" w:rsidRPr="00397634">
          <w:rPr>
            <w:rStyle w:val="Hyperlink"/>
            <w:rFonts w:cstheme="minorHAnsi"/>
          </w:rPr>
          <w:t>www.treca-gimnazija.edu.ba</w:t>
        </w:r>
      </w:hyperlink>
    </w:p>
    <w:p w:rsidR="00F172C0" w:rsidRPr="00397634" w:rsidRDefault="00F172C0" w:rsidP="00F172C0">
      <w:pPr>
        <w:pStyle w:val="NoSpacing"/>
      </w:pPr>
      <w:r w:rsidRPr="00397634">
        <w:t xml:space="preserve">email: </w:t>
      </w:r>
      <w:hyperlink r:id="rId8" w:history="1">
        <w:r w:rsidRPr="00397634">
          <w:rPr>
            <w:rStyle w:val="Hyperlink"/>
            <w:rFonts w:cstheme="minorHAnsi"/>
          </w:rPr>
          <w:t>info@treca-gimnazija.edu.ba</w:t>
        </w:r>
      </w:hyperlink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172C0" w:rsidRPr="00E01FE5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NAZIV RADNIH MJESTA</w:t>
      </w:r>
    </w:p>
    <w:p w:rsidR="00F172C0" w:rsidRDefault="00F172C0" w:rsidP="00F172C0">
      <w:pPr>
        <w:pStyle w:val="NoSpacing"/>
        <w:numPr>
          <w:ilvl w:val="0"/>
          <w:numId w:val="2"/>
        </w:numPr>
        <w:jc w:val="both"/>
      </w:pPr>
      <w:r w:rsidRPr="0069016A">
        <w:rPr>
          <w:b/>
        </w:rPr>
        <w:t xml:space="preserve">Nastavnik/ca </w:t>
      </w:r>
      <w:r>
        <w:rPr>
          <w:b/>
        </w:rPr>
        <w:t>na predmetu p</w:t>
      </w:r>
      <w:r w:rsidRPr="0069016A">
        <w:rPr>
          <w:b/>
        </w:rPr>
        <w:t>rogramiranj</w:t>
      </w:r>
      <w:r>
        <w:rPr>
          <w:b/>
        </w:rPr>
        <w:t>e/informatika</w:t>
      </w:r>
      <w:r w:rsidRPr="0069016A">
        <w:rPr>
          <w:b/>
        </w:rPr>
        <w:t xml:space="preserve"> </w:t>
      </w:r>
      <w:r w:rsidRPr="0069016A">
        <w:t xml:space="preserve">, 1 izvršilac, </w:t>
      </w:r>
      <w:r>
        <w:t>10</w:t>
      </w:r>
      <w:r w:rsidRPr="0069016A">
        <w:t xml:space="preserve"> časova nastavne norme sedmično, na određeno vrijeme, </w:t>
      </w:r>
      <w:r w:rsidR="009B4D3C">
        <w:t xml:space="preserve">počev od </w:t>
      </w:r>
      <w:r w:rsidRPr="0069016A">
        <w:t xml:space="preserve"> 31.0</w:t>
      </w:r>
      <w:r w:rsidR="009B4D3C">
        <w:t>1</w:t>
      </w:r>
      <w:r w:rsidRPr="0069016A">
        <w:t>.202</w:t>
      </w:r>
      <w:r>
        <w:t>2</w:t>
      </w:r>
      <w:r w:rsidRPr="0069016A">
        <w:t>.godine</w:t>
      </w:r>
      <w:r w:rsidR="009B4D3C">
        <w:t xml:space="preserve"> do 31.08.2022.godine</w:t>
      </w:r>
      <w:r w:rsidR="00EF29EC">
        <w:t>;</w:t>
      </w:r>
    </w:p>
    <w:p w:rsidR="001C26E3" w:rsidRDefault="001C26E3" w:rsidP="001C26E3">
      <w:pPr>
        <w:pStyle w:val="NoSpacing"/>
        <w:numPr>
          <w:ilvl w:val="0"/>
          <w:numId w:val="2"/>
        </w:numPr>
        <w:jc w:val="both"/>
      </w:pPr>
      <w:r>
        <w:rPr>
          <w:b/>
        </w:rPr>
        <w:t xml:space="preserve">Nastavnik/ca sociologije, </w:t>
      </w:r>
      <w:r w:rsidRPr="001C26E3">
        <w:t>1 izvršilac</w:t>
      </w:r>
      <w:r>
        <w:t>, 9 časova</w:t>
      </w:r>
      <w:r w:rsidRPr="001C26E3">
        <w:t xml:space="preserve"> </w:t>
      </w:r>
      <w:r w:rsidRPr="0069016A">
        <w:t>nastavne norme sedmično,</w:t>
      </w:r>
      <w:r w:rsidRPr="001C26E3">
        <w:t xml:space="preserve"> </w:t>
      </w:r>
      <w:r w:rsidRPr="0069016A">
        <w:t xml:space="preserve">na određeno vrijeme, </w:t>
      </w:r>
      <w:r>
        <w:t xml:space="preserve">počev od </w:t>
      </w:r>
      <w:r w:rsidRPr="0069016A">
        <w:t xml:space="preserve"> 31.0</w:t>
      </w:r>
      <w:r>
        <w:t>1</w:t>
      </w:r>
      <w:r w:rsidRPr="0069016A">
        <w:t>.202</w:t>
      </w:r>
      <w:r>
        <w:t>2</w:t>
      </w:r>
      <w:r w:rsidRPr="0069016A">
        <w:t>.godine</w:t>
      </w:r>
      <w:r w:rsidR="00EF29EC">
        <w:t>,</w:t>
      </w:r>
      <w:r>
        <w:t xml:space="preserve"> do povratka radnice sa porodiljskog odsustva</w:t>
      </w:r>
      <w:r w:rsidR="00EF29EC">
        <w:t xml:space="preserve">, a najkasnije do </w:t>
      </w:r>
      <w:r>
        <w:t>31.08.2022.godine</w:t>
      </w:r>
      <w:r w:rsidR="00EF29EC">
        <w:t>;</w:t>
      </w:r>
    </w:p>
    <w:p w:rsidR="00EF29EC" w:rsidRDefault="00EF29EC" w:rsidP="00EF29EC">
      <w:pPr>
        <w:pStyle w:val="NoSpacing"/>
        <w:numPr>
          <w:ilvl w:val="0"/>
          <w:numId w:val="2"/>
        </w:numPr>
        <w:jc w:val="both"/>
      </w:pPr>
      <w:r w:rsidRPr="0069016A">
        <w:rPr>
          <w:b/>
        </w:rPr>
        <w:t xml:space="preserve">Nastavnik/ca </w:t>
      </w:r>
      <w:r>
        <w:rPr>
          <w:b/>
        </w:rPr>
        <w:t>informatike</w:t>
      </w:r>
      <w:r w:rsidRPr="0069016A">
        <w:t xml:space="preserve">,1 izvršilac, </w:t>
      </w:r>
      <w:r>
        <w:t>21 čas nastavne norme sedmično</w:t>
      </w:r>
      <w:r w:rsidRPr="0069016A">
        <w:t xml:space="preserve">, na određeno vrijeme, </w:t>
      </w:r>
      <w:r>
        <w:t xml:space="preserve">počev od </w:t>
      </w:r>
      <w:r w:rsidRPr="0069016A">
        <w:t xml:space="preserve"> 31.0</w:t>
      </w:r>
      <w:r>
        <w:t>1</w:t>
      </w:r>
      <w:r w:rsidRPr="0069016A">
        <w:t>.202</w:t>
      </w:r>
      <w:r>
        <w:t>2</w:t>
      </w:r>
      <w:r w:rsidRPr="0069016A">
        <w:t>.godine</w:t>
      </w:r>
      <w:r>
        <w:t xml:space="preserve"> do povratka radnice sa porodiljskog odsustva, a najkasnije do 31.08.2022.godine;</w:t>
      </w:r>
    </w:p>
    <w:p w:rsidR="00EF29EC" w:rsidRDefault="00EF29EC" w:rsidP="00EF29EC">
      <w:pPr>
        <w:pStyle w:val="NoSpacing"/>
        <w:numPr>
          <w:ilvl w:val="0"/>
          <w:numId w:val="2"/>
        </w:numPr>
        <w:jc w:val="both"/>
      </w:pPr>
      <w:r>
        <w:rPr>
          <w:b/>
        </w:rPr>
        <w:t xml:space="preserve">Nastavnik/ca njemačkog jezika, </w:t>
      </w:r>
      <w:r w:rsidRPr="001C26E3">
        <w:t>1 izvršilac</w:t>
      </w:r>
      <w:r>
        <w:t xml:space="preserve">, </w:t>
      </w:r>
      <w:r w:rsidR="0026657B">
        <w:t>20</w:t>
      </w:r>
      <w:r>
        <w:t xml:space="preserve"> časova</w:t>
      </w:r>
      <w:r w:rsidRPr="001C26E3">
        <w:t xml:space="preserve"> </w:t>
      </w:r>
      <w:r w:rsidRPr="0069016A">
        <w:t>nastavne norme sedmično,</w:t>
      </w:r>
      <w:r w:rsidRPr="001C26E3">
        <w:t xml:space="preserve"> </w:t>
      </w:r>
      <w:r w:rsidRPr="0069016A">
        <w:t>na određeno vrijeme,</w:t>
      </w:r>
      <w:r w:rsidR="005A26D7">
        <w:t xml:space="preserve"> </w:t>
      </w:r>
      <w:r>
        <w:t>počev</w:t>
      </w:r>
      <w:r w:rsidR="005A26D7">
        <w:t xml:space="preserve"> </w:t>
      </w:r>
      <w:r>
        <w:t xml:space="preserve">od </w:t>
      </w:r>
      <w:r w:rsidRPr="0069016A">
        <w:t>31.0</w:t>
      </w:r>
      <w:r>
        <w:t>1</w:t>
      </w:r>
      <w:r w:rsidRPr="0069016A">
        <w:t>.202</w:t>
      </w:r>
      <w:r>
        <w:t>2</w:t>
      </w:r>
      <w:r w:rsidRPr="0069016A">
        <w:t>.godine</w:t>
      </w:r>
      <w:r>
        <w:t>,</w:t>
      </w:r>
      <w:r w:rsidR="00C24BAB">
        <w:t xml:space="preserve"> </w:t>
      </w:r>
      <w:r>
        <w:t xml:space="preserve">do povratka radnice sa </w:t>
      </w:r>
      <w:r w:rsidR="00C24BAB">
        <w:t xml:space="preserve">neplaćenog </w:t>
      </w:r>
      <w:r>
        <w:t>odsustva, a najkasnije do 31.08.2022.godine;</w:t>
      </w:r>
    </w:p>
    <w:p w:rsidR="00F172C0" w:rsidRDefault="00F172C0" w:rsidP="00F172C0">
      <w:pPr>
        <w:pStyle w:val="NoSpacing"/>
        <w:numPr>
          <w:ilvl w:val="0"/>
          <w:numId w:val="2"/>
        </w:numPr>
        <w:jc w:val="both"/>
      </w:pPr>
      <w:r w:rsidRPr="00CA294A">
        <w:rPr>
          <w:b/>
        </w:rPr>
        <w:t>Nastavnik/ca matematike...</w:t>
      </w:r>
      <w:r w:rsidRPr="006925E6">
        <w:t xml:space="preserve">..1 </w:t>
      </w:r>
      <w:r w:rsidRPr="0069016A">
        <w:t>izvršilac,</w:t>
      </w:r>
      <w:r w:rsidRPr="002D10FF">
        <w:t xml:space="preserve"> </w:t>
      </w:r>
      <w:r>
        <w:t>20</w:t>
      </w:r>
      <w:r w:rsidRPr="0069016A">
        <w:t xml:space="preserve"> čas</w:t>
      </w:r>
      <w:r>
        <w:t xml:space="preserve">ova </w:t>
      </w:r>
      <w:r w:rsidRPr="0069016A">
        <w:t>nastavne norme sedmično</w:t>
      </w:r>
      <w:r>
        <w:t>,</w:t>
      </w:r>
      <w:r w:rsidRPr="0069016A">
        <w:t xml:space="preserve"> na određeno vrijeme, </w:t>
      </w:r>
      <w:r w:rsidR="00C24BAB">
        <w:t xml:space="preserve">počev od </w:t>
      </w:r>
      <w:r w:rsidR="00C24BAB" w:rsidRPr="0069016A">
        <w:t>31.0</w:t>
      </w:r>
      <w:r w:rsidR="00C24BAB">
        <w:t>1</w:t>
      </w:r>
      <w:r w:rsidR="00C24BAB" w:rsidRPr="0069016A">
        <w:t>.202</w:t>
      </w:r>
      <w:r w:rsidR="00C24BAB">
        <w:t>2</w:t>
      </w:r>
      <w:r w:rsidR="00C24BAB" w:rsidRPr="0069016A">
        <w:t>.godine</w:t>
      </w:r>
      <w:r>
        <w:t xml:space="preserve">, do povratka radnice sa funkcije, a najkasnije </w:t>
      </w:r>
      <w:r w:rsidRPr="0069016A">
        <w:t>do 31.08.202</w:t>
      </w:r>
      <w:r>
        <w:t>2</w:t>
      </w:r>
      <w:r w:rsidRPr="0069016A">
        <w:t>.godine</w:t>
      </w:r>
      <w:r w:rsidR="00C24BAB">
        <w:t>.</w:t>
      </w: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454545"/>
          <w:sz w:val="22"/>
          <w:szCs w:val="22"/>
        </w:rPr>
      </w:pPr>
    </w:p>
    <w:p w:rsidR="0079557E" w:rsidRDefault="00F172C0" w:rsidP="0079557E">
      <w:pPr>
        <w:pStyle w:val="NoSpacing"/>
        <w:rPr>
          <w:b/>
        </w:rPr>
      </w:pPr>
      <w:r w:rsidRPr="00BE3224">
        <w:rPr>
          <w:b/>
        </w:rPr>
        <w:t xml:space="preserve">OPIS POSLOVA </w:t>
      </w:r>
      <w:bookmarkStart w:id="1" w:name="_Hlk79642050"/>
      <w:r w:rsidR="00237346">
        <w:rPr>
          <w:b/>
        </w:rPr>
        <w:t>I POTREBNI UVJETI PO</w:t>
      </w:r>
      <w:r w:rsidR="0079557E" w:rsidRPr="0079557E">
        <w:rPr>
          <w:b/>
        </w:rPr>
        <w:t xml:space="preserve"> </w:t>
      </w:r>
      <w:r w:rsidR="0079557E" w:rsidRPr="00BE3224">
        <w:rPr>
          <w:b/>
        </w:rPr>
        <w:t>SISTEMATIZACIJ</w:t>
      </w:r>
      <w:r w:rsidR="0079557E">
        <w:rPr>
          <w:b/>
        </w:rPr>
        <w:t>I</w:t>
      </w:r>
      <w:r w:rsidR="0079557E" w:rsidRPr="00BE3224">
        <w:rPr>
          <w:b/>
        </w:rPr>
        <w:t xml:space="preserve"> RADNIH MJESTA</w:t>
      </w:r>
    </w:p>
    <w:p w:rsidR="00F172C0" w:rsidRPr="00BE3224" w:rsidRDefault="00F172C0" w:rsidP="00F172C0">
      <w:pPr>
        <w:pStyle w:val="NoSpacing"/>
        <w:rPr>
          <w:b/>
        </w:rPr>
      </w:pPr>
    </w:p>
    <w:bookmarkEnd w:id="1"/>
    <w:p w:rsidR="00F172C0" w:rsidRDefault="00F172C0" w:rsidP="00F172C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E50DB">
        <w:rPr>
          <w:rFonts w:asciiTheme="minorHAnsi" w:hAnsiTheme="minorHAnsi" w:cstheme="minorHAnsi"/>
          <w:b/>
          <w:sz w:val="22"/>
          <w:szCs w:val="22"/>
          <w:u w:val="single"/>
        </w:rPr>
        <w:t>Opis poslova</w:t>
      </w:r>
      <w:r w:rsidRPr="006E50D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E50DB">
        <w:rPr>
          <w:rFonts w:asciiTheme="minorHAnsi" w:hAnsiTheme="minorHAnsi" w:cstheme="minorHAnsi"/>
          <w:b/>
          <w:bCs/>
          <w:sz w:val="22"/>
          <w:szCs w:val="22"/>
          <w:u w:val="single"/>
        </w:rPr>
        <w:t>za radna mjesta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521E">
        <w:rPr>
          <w:rFonts w:asciiTheme="minorHAnsi" w:hAnsiTheme="minorHAnsi" w:cstheme="minorHAnsi"/>
          <w:sz w:val="22"/>
          <w:szCs w:val="22"/>
        </w:rPr>
        <w:t xml:space="preserve"> </w:t>
      </w:r>
      <w:r w:rsidRPr="00EC192F">
        <w:rPr>
          <w:rFonts w:asciiTheme="minorHAnsi" w:hAnsiTheme="minorHAnsi" w:cstheme="minorHAnsi"/>
          <w:sz w:val="22"/>
          <w:szCs w:val="22"/>
          <w:u w:val="single"/>
        </w:rPr>
        <w:t xml:space="preserve">od rednog broja </w:t>
      </w:r>
      <w:r w:rsidRPr="00EC192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EC192F">
        <w:rPr>
          <w:rFonts w:asciiTheme="minorHAnsi" w:hAnsiTheme="minorHAnsi" w:cstheme="minorHAnsi"/>
          <w:sz w:val="22"/>
          <w:szCs w:val="22"/>
          <w:u w:val="single"/>
        </w:rPr>
        <w:t xml:space="preserve"> do </w:t>
      </w:r>
      <w:r w:rsidR="00E25A89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9C52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172C0" w:rsidRPr="00453859" w:rsidRDefault="00F172C0" w:rsidP="00F172C0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  <w:r w:rsidRPr="009C521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     </w:t>
      </w:r>
      <w:r w:rsidRPr="00453859">
        <w:rPr>
          <w:rFonts w:asciiTheme="minorHAnsi" w:hAnsiTheme="minorHAnsi" w:cstheme="minorHAnsi"/>
          <w:sz w:val="22"/>
          <w:szCs w:val="22"/>
        </w:rPr>
        <w:t>vrše neposredan odgojno-obrazovni rad na časovima,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redovna, dopunska, dodatna i fakultativna nastava,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rad sa odjeljenskom zajednicom,</w:t>
      </w:r>
    </w:p>
    <w:p w:rsidR="00F172C0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 na poslovima razredništva,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rad na vannastavnim slobodnim aktivnostima učenika,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rad sa učeničkim organizacijama,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lastRenderedPageBreak/>
        <w:t>rade i prisustvuju kulturnim i sportskim aktivnostima učenika,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svakodnevne pripreme za nastavu,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vođenje pedagoške dokumentacije i evidencije,</w:t>
      </w:r>
      <w:r>
        <w:rPr>
          <w:rFonts w:asciiTheme="minorHAnsi" w:hAnsiTheme="minorHAnsi" w:cstheme="minorHAnsi"/>
          <w:sz w:val="22"/>
          <w:szCs w:val="22"/>
        </w:rPr>
        <w:t xml:space="preserve"> Emis, e-dnevnik,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roditeljski sastanci, kontakti sa roditeljima,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dežurstva u školi,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rad na rasporedu časova redovne, dodatne, dopunske i fakultativne, produžne i pripremne nastave,</w:t>
      </w:r>
    </w:p>
    <w:p w:rsidR="00F172C0" w:rsidRPr="00AF39F8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učestvuju u radu stručnih organa,</w:t>
      </w:r>
    </w:p>
    <w:p w:rsidR="00F172C0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F39F8">
        <w:rPr>
          <w:rFonts w:asciiTheme="minorHAnsi" w:hAnsiTheme="minorHAnsi" w:cstheme="minorHAnsi"/>
          <w:sz w:val="22"/>
          <w:szCs w:val="22"/>
        </w:rPr>
        <w:t>rad u komisiji koju imenuju stručni organi škole,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72C0" w:rsidRPr="00AF39F8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F39F8">
        <w:rPr>
          <w:rFonts w:asciiTheme="minorHAnsi" w:hAnsiTheme="minorHAnsi" w:cstheme="minorHAnsi"/>
          <w:sz w:val="22"/>
          <w:szCs w:val="22"/>
        </w:rPr>
        <w:t xml:space="preserve">rad u komisiji koju imenuje Školski odbor, 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stalno stručno usavršavanje,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poslovi mentora,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pripreme za samostalno-odgojno-obrazovni rad pripravnika,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pripreme za pedagoško-psihološko i didaktičko-metodičko obrazovanje,</w:t>
      </w:r>
    </w:p>
    <w:p w:rsidR="00F172C0" w:rsidRPr="00453859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3859">
        <w:rPr>
          <w:rFonts w:asciiTheme="minorHAnsi" w:hAnsiTheme="minorHAnsi" w:cstheme="minorHAnsi"/>
          <w:sz w:val="22"/>
          <w:szCs w:val="22"/>
        </w:rPr>
        <w:t>dopunski, razredni i popravni ispiti,</w:t>
      </w:r>
    </w:p>
    <w:p w:rsidR="00F172C0" w:rsidRDefault="00F172C0" w:rsidP="00F172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53859">
        <w:rPr>
          <w:rFonts w:asciiTheme="minorHAnsi" w:hAnsiTheme="minorHAnsi" w:cstheme="minorHAnsi"/>
          <w:sz w:val="22"/>
          <w:szCs w:val="22"/>
        </w:rPr>
        <w:t>vrše i druge poslove prema nalogu direktora i stručnih organa škole.</w:t>
      </w:r>
    </w:p>
    <w:p w:rsidR="0079557E" w:rsidRDefault="0079557E" w:rsidP="0079557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9557E" w:rsidRPr="00877B6D" w:rsidRDefault="00877B6D" w:rsidP="0079557E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7B6D">
        <w:rPr>
          <w:rFonts w:asciiTheme="minorHAnsi" w:hAnsiTheme="minorHAnsi" w:cstheme="minorHAnsi"/>
          <w:b/>
          <w:sz w:val="22"/>
          <w:szCs w:val="22"/>
          <w:u w:val="single"/>
        </w:rPr>
        <w:t>Potrebni uvjeti  za radna mjesta od rednog broja</w:t>
      </w:r>
      <w:r w:rsidRPr="00877B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77B6D">
        <w:rPr>
          <w:rFonts w:asciiTheme="minorHAnsi" w:hAnsiTheme="minorHAnsi" w:cstheme="minorHAnsi"/>
          <w:b/>
          <w:sz w:val="22"/>
          <w:szCs w:val="22"/>
          <w:u w:val="single"/>
        </w:rPr>
        <w:t xml:space="preserve">1 do 5 </w:t>
      </w:r>
    </w:p>
    <w:p w:rsidR="00877B6D" w:rsidRDefault="00877B6D" w:rsidP="0079557E">
      <w:pPr>
        <w:suppressAutoHyphens/>
        <w:spacing w:after="0" w:line="240" w:lineRule="auto"/>
        <w:jc w:val="both"/>
        <w:rPr>
          <w:rFonts w:cstheme="minorHAnsi"/>
        </w:rPr>
      </w:pPr>
    </w:p>
    <w:p w:rsidR="0079557E" w:rsidRDefault="0079557E" w:rsidP="0079557E">
      <w:pPr>
        <w:suppressAutoHyphens/>
        <w:spacing w:after="0" w:line="240" w:lineRule="auto"/>
        <w:jc w:val="both"/>
        <w:rPr>
          <w:rFonts w:cstheme="minorHAnsi"/>
          <w:b/>
        </w:rPr>
      </w:pPr>
      <w:r w:rsidRPr="006B6518">
        <w:rPr>
          <w:rFonts w:cstheme="minorHAnsi"/>
          <w:b/>
        </w:rPr>
        <w:t xml:space="preserve">Pored općih uvjeta </w:t>
      </w:r>
      <w:r w:rsidRPr="006B6518">
        <w:rPr>
          <w:rFonts w:ascii="Calibri" w:eastAsia="Arial Unicode MS" w:hAnsi="Calibri" w:cs="Calibri"/>
          <w:b/>
          <w:kern w:val="2"/>
        </w:rPr>
        <w:t>za zasnivanje radnog odnosa</w:t>
      </w:r>
      <w:r w:rsidRPr="0069016A">
        <w:rPr>
          <w:rFonts w:ascii="Calibri" w:eastAsia="Arial Unicode MS" w:hAnsi="Calibri" w:cs="Calibri"/>
          <w:kern w:val="2"/>
        </w:rPr>
        <w:t xml:space="preserve"> </w:t>
      </w:r>
      <w:r w:rsidRPr="00C21ED9">
        <w:rPr>
          <w:rFonts w:cstheme="minorHAnsi"/>
        </w:rPr>
        <w:t xml:space="preserve">utvrđenih Zakonom o radu </w:t>
      </w:r>
      <w:r w:rsidR="00877B6D">
        <w:rPr>
          <w:rFonts w:cstheme="minorHAnsi"/>
        </w:rPr>
        <w:t xml:space="preserve">FbiH </w:t>
      </w:r>
      <w:r w:rsidRPr="00C21ED9">
        <w:rPr>
          <w:rFonts w:cstheme="minorHAnsi"/>
        </w:rPr>
        <w:t xml:space="preserve">(''Službene novine Federacije BiH'', br. 26/16 i 89/18), </w:t>
      </w:r>
      <w:r w:rsidRPr="006B6518">
        <w:rPr>
          <w:rFonts w:cstheme="minorHAnsi"/>
          <w:b/>
          <w:bCs/>
        </w:rPr>
        <w:t>kandidati treba da ispunjavaju i posebne uvjete</w:t>
      </w:r>
      <w:r w:rsidRPr="006B6518">
        <w:rPr>
          <w:rFonts w:cstheme="minorHAnsi"/>
          <w:b/>
        </w:rPr>
        <w:t xml:space="preserve"> </w:t>
      </w:r>
      <w:r w:rsidR="00877B6D">
        <w:rPr>
          <w:rFonts w:cstheme="minorHAnsi"/>
        </w:rPr>
        <w:t>utvrđene</w:t>
      </w:r>
      <w:r>
        <w:rPr>
          <w:rFonts w:cstheme="minorHAnsi"/>
        </w:rPr>
        <w:t>:</w:t>
      </w:r>
      <w:r w:rsidRPr="00C21ED9">
        <w:rPr>
          <w:rFonts w:cstheme="minorHAnsi"/>
        </w:rPr>
        <w:t xml:space="preserve"> Zakonom</w:t>
      </w:r>
      <w:r w:rsidRPr="00C21ED9">
        <w:rPr>
          <w:rFonts w:eastAsia="Arial Unicode MS" w:cstheme="minorHAnsi"/>
          <w:kern w:val="2"/>
          <w:lang w:val="hr-HR"/>
        </w:rPr>
        <w:t xml:space="preserve"> o srednjem obrazovanju</w:t>
      </w:r>
      <w:r>
        <w:rPr>
          <w:rFonts w:eastAsia="Arial Unicode MS" w:cstheme="minorHAnsi"/>
          <w:kern w:val="2"/>
          <w:lang w:val="hr-HR"/>
        </w:rPr>
        <w:t xml:space="preserve"> („Sl. Novine Kantona Sarajevo“ broj: 23/17</w:t>
      </w:r>
      <w:r w:rsidRPr="00C21ED9">
        <w:rPr>
          <w:rFonts w:cstheme="minorHAnsi"/>
        </w:rPr>
        <w:t xml:space="preserve"> </w:t>
      </w:r>
      <w:r>
        <w:rPr>
          <w:rFonts w:cstheme="minorHAnsi"/>
        </w:rPr>
        <w:t>i 30/19)</w:t>
      </w:r>
      <w:r w:rsidRPr="00C21ED9">
        <w:rPr>
          <w:rFonts w:cstheme="minorHAnsi"/>
        </w:rPr>
        <w:t xml:space="preserve">, </w:t>
      </w:r>
      <w:r w:rsidRPr="0069016A">
        <w:rPr>
          <w:rFonts w:ascii="Calibri" w:eastAsia="Arial Unicode MS" w:hAnsi="Calibri" w:cs="Calibri"/>
          <w:kern w:val="2"/>
          <w:lang w:val="hr-HR"/>
        </w:rPr>
        <w:t>Nastavnim planom i programom  za  Gimnazij</w:t>
      </w:r>
      <w:r w:rsidR="00662FBA">
        <w:rPr>
          <w:rFonts w:ascii="Calibri" w:eastAsia="Arial Unicode MS" w:hAnsi="Calibri" w:cs="Calibri"/>
          <w:kern w:val="2"/>
          <w:lang w:val="hr-HR"/>
        </w:rPr>
        <w:t>u</w:t>
      </w:r>
      <w:bookmarkStart w:id="2" w:name="_GoBack"/>
      <w:bookmarkEnd w:id="2"/>
      <w:r w:rsidRPr="00C21ED9">
        <w:rPr>
          <w:rFonts w:cstheme="minorHAnsi"/>
        </w:rPr>
        <w:t>, Pedagoškim standardima i normativim</w:t>
      </w:r>
      <w:r>
        <w:rPr>
          <w:rFonts w:cstheme="minorHAnsi"/>
        </w:rPr>
        <w:t>a</w:t>
      </w:r>
      <w:r w:rsidRPr="00C21ED9">
        <w:rPr>
          <w:rFonts w:cstheme="minorHAnsi"/>
        </w:rPr>
        <w:t xml:space="preserve"> </w:t>
      </w:r>
      <w:r w:rsidRPr="0069016A">
        <w:rPr>
          <w:rFonts w:ascii="Calibri" w:eastAsia="Arial Unicode MS" w:hAnsi="Calibri" w:cs="Calibri"/>
          <w:kern w:val="2"/>
          <w:lang w:val="hr-HR"/>
        </w:rPr>
        <w:t xml:space="preserve">za </w:t>
      </w:r>
      <w:r w:rsidRPr="0069016A">
        <w:rPr>
          <w:rFonts w:eastAsia="Arial Unicode MS" w:cstheme="minorHAnsi"/>
          <w:kern w:val="2"/>
          <w:shd w:val="clear" w:color="auto" w:fill="FFFFFF"/>
        </w:rPr>
        <w:t>srednje obrazovanje Kantona Sarajevo</w:t>
      </w:r>
      <w:r>
        <w:rPr>
          <w:rFonts w:eastAsia="Arial Unicode MS" w:cstheme="minorHAnsi"/>
          <w:kern w:val="2"/>
          <w:shd w:val="clear" w:color="auto" w:fill="FFFFFF"/>
        </w:rPr>
        <w:t xml:space="preserve"> („Službene novine kantona Sarajevo broj: 23/04, 27/08, 45/20 i 7/21) i </w:t>
      </w:r>
      <w:r w:rsidRPr="00C21ED9">
        <w:rPr>
          <w:rFonts w:cstheme="minorHAnsi"/>
        </w:rPr>
        <w:t>Pravilnikom o radu</w:t>
      </w:r>
      <w:r w:rsidR="00877B6D">
        <w:rPr>
          <w:rFonts w:cstheme="minorHAnsi"/>
        </w:rPr>
        <w:t>,</w:t>
      </w:r>
      <w:r w:rsidR="006B6518">
        <w:rPr>
          <w:rFonts w:cstheme="minorHAnsi"/>
        </w:rPr>
        <w:t xml:space="preserve"> unutrašnjom organizacijom i sitematizacijom</w:t>
      </w:r>
      <w:r w:rsidRPr="00C21ED9">
        <w:rPr>
          <w:rFonts w:cstheme="minorHAnsi"/>
        </w:rPr>
        <w:t xml:space="preserve"> </w:t>
      </w:r>
      <w:r w:rsidR="006B6518">
        <w:rPr>
          <w:rFonts w:cstheme="minorHAnsi"/>
        </w:rPr>
        <w:t>poslova</w:t>
      </w:r>
      <w:r>
        <w:rPr>
          <w:rFonts w:cstheme="minorHAnsi"/>
        </w:rPr>
        <w:t xml:space="preserve"> broj:</w:t>
      </w:r>
      <w:r w:rsidRPr="004139D6">
        <w:rPr>
          <w:rFonts w:cstheme="minorHAnsi"/>
        </w:rPr>
        <w:t xml:space="preserve"> </w:t>
      </w:r>
      <w:r>
        <w:rPr>
          <w:rFonts w:cstheme="minorHAnsi"/>
        </w:rPr>
        <w:t xml:space="preserve">01-1-127-01/21 </w:t>
      </w:r>
      <w:r w:rsidRPr="0002033E">
        <w:rPr>
          <w:rFonts w:cstheme="minorHAnsi"/>
          <w:b/>
        </w:rPr>
        <w:t>i to:</w:t>
      </w:r>
    </w:p>
    <w:p w:rsidR="006B6518" w:rsidRPr="00642EDB" w:rsidRDefault="006B6518" w:rsidP="0079557E">
      <w:pPr>
        <w:suppressAutoHyphens/>
        <w:spacing w:after="0" w:line="240" w:lineRule="auto"/>
        <w:jc w:val="both"/>
        <w:rPr>
          <w:rFonts w:cstheme="minorHAnsi"/>
        </w:rPr>
      </w:pPr>
    </w:p>
    <w:p w:rsidR="002E5139" w:rsidRDefault="0079557E" w:rsidP="006B6518">
      <w:pPr>
        <w:suppressAutoHyphens/>
        <w:spacing w:after="0" w:line="240" w:lineRule="auto"/>
        <w:jc w:val="both"/>
      </w:pPr>
      <w:r w:rsidRPr="00642EDB">
        <w:rPr>
          <w:rFonts w:cstheme="minorHAnsi"/>
          <w:u w:val="single"/>
        </w:rPr>
        <w:t xml:space="preserve">  </w:t>
      </w:r>
      <w:r w:rsidR="006B6518" w:rsidRPr="00642EDB">
        <w:rPr>
          <w:rFonts w:cstheme="minorHAnsi"/>
          <w:b/>
          <w:u w:val="single"/>
        </w:rPr>
        <w:t>Za radno mjesto pod rednim brojem 1</w:t>
      </w:r>
      <w:r w:rsidR="006B6518" w:rsidRPr="00642EDB">
        <w:rPr>
          <w:b/>
          <w:u w:val="single"/>
        </w:rPr>
        <w:t xml:space="preserve"> nastavnik/ca na predmetu programiranje/informatika</w:t>
      </w:r>
      <w:r w:rsidR="006B6518" w:rsidRPr="00642EDB">
        <w:rPr>
          <w:b/>
        </w:rPr>
        <w:t xml:space="preserve"> </w:t>
      </w:r>
      <w:r w:rsidR="006B6518">
        <w:t>mogu izvoditi lica koja su završila</w:t>
      </w:r>
      <w:r w:rsidR="002E5139">
        <w:t>:</w:t>
      </w:r>
    </w:p>
    <w:p w:rsidR="00021706" w:rsidRDefault="00021706" w:rsidP="0060234A">
      <w:pPr>
        <w:suppressAutoHyphens/>
        <w:spacing w:after="0" w:line="240" w:lineRule="auto"/>
        <w:jc w:val="both"/>
        <w:rPr>
          <w:rFonts w:cstheme="minorHAnsi"/>
        </w:rPr>
      </w:pPr>
    </w:p>
    <w:p w:rsidR="0060234A" w:rsidRDefault="0060234A" w:rsidP="0060234A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Prirodno-matematički fakultet:</w:t>
      </w:r>
    </w:p>
    <w:p w:rsidR="0060234A" w:rsidRDefault="0060234A" w:rsidP="0060234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Diplomirani matematičar-informatičar,</w:t>
      </w:r>
    </w:p>
    <w:p w:rsidR="0060234A" w:rsidRDefault="0060234A" w:rsidP="0060234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Magistar softverskog inženjerstva,</w:t>
      </w:r>
    </w:p>
    <w:p w:rsidR="0060234A" w:rsidRDefault="0060234A" w:rsidP="0060234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Magistar matematike, nastavnički smjer,</w:t>
      </w:r>
    </w:p>
    <w:p w:rsidR="0060234A" w:rsidRDefault="0060234A" w:rsidP="0060234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Magistar matematičkih nauka, smjer teorijska kompjuterska nauka,</w:t>
      </w:r>
    </w:p>
    <w:p w:rsidR="0060234A" w:rsidRDefault="0060234A" w:rsidP="0060234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Svršenici Prirodno-matematičkog fakulteta informatičkog i/ili računarskog usmjerenja.</w:t>
      </w:r>
    </w:p>
    <w:p w:rsidR="0060234A" w:rsidRDefault="0060234A" w:rsidP="0060234A">
      <w:pPr>
        <w:suppressAutoHyphens/>
        <w:spacing w:after="0" w:line="240" w:lineRule="auto"/>
        <w:jc w:val="both"/>
        <w:rPr>
          <w:rFonts w:cstheme="minorHAnsi"/>
        </w:rPr>
      </w:pPr>
    </w:p>
    <w:p w:rsidR="0060234A" w:rsidRDefault="00910409" w:rsidP="0060234A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60234A">
        <w:rPr>
          <w:rFonts w:cstheme="minorHAnsi"/>
        </w:rPr>
        <w:t>2. Elektrotehnički fakultet:</w:t>
      </w:r>
    </w:p>
    <w:p w:rsidR="0060234A" w:rsidRDefault="0060234A" w:rsidP="0060234A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-     Diplomirani inženjer informatike i računarstva,</w:t>
      </w:r>
    </w:p>
    <w:p w:rsidR="0060234A" w:rsidRDefault="0060234A" w:rsidP="0060234A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-     Svršenici Elektrotehničkog fakulteta informatičkog i/ili računarskog usmjerenja.</w:t>
      </w:r>
    </w:p>
    <w:p w:rsidR="0060234A" w:rsidRDefault="0060234A" w:rsidP="0060234A">
      <w:pPr>
        <w:suppressAutoHyphens/>
        <w:spacing w:after="0" w:line="240" w:lineRule="auto"/>
        <w:jc w:val="both"/>
        <w:rPr>
          <w:rFonts w:cstheme="minorHAnsi"/>
        </w:rPr>
      </w:pPr>
    </w:p>
    <w:p w:rsidR="0060234A" w:rsidRDefault="00910409" w:rsidP="0060234A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60234A">
        <w:rPr>
          <w:rFonts w:cstheme="minorHAnsi"/>
        </w:rPr>
        <w:t>3.</w:t>
      </w:r>
      <w:r w:rsidR="0060234A" w:rsidRPr="00D30912">
        <w:rPr>
          <w:rFonts w:cstheme="minorHAnsi"/>
        </w:rPr>
        <w:t xml:space="preserve"> </w:t>
      </w:r>
      <w:r w:rsidR="0060234A">
        <w:rPr>
          <w:rFonts w:cstheme="minorHAnsi"/>
        </w:rPr>
        <w:t xml:space="preserve">Fakultet informatičkog i/ili računarskog usmjerenja sa završenim četverogodišnjim studijem sa  </w:t>
      </w:r>
    </w:p>
    <w:p w:rsidR="0060234A" w:rsidRDefault="0060234A" w:rsidP="0060234A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stečenim zvanjima iz slijedećih oblasti:</w:t>
      </w:r>
    </w:p>
    <w:p w:rsidR="0060234A" w:rsidRPr="002E5139" w:rsidRDefault="0060234A" w:rsidP="0060234A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 w:rsidRPr="002E5139">
        <w:rPr>
          <w:rFonts w:cstheme="minorHAnsi"/>
        </w:rPr>
        <w:t>Matematike i informatike</w:t>
      </w:r>
      <w:r>
        <w:rPr>
          <w:rFonts w:cstheme="minorHAnsi"/>
        </w:rPr>
        <w:t>,</w:t>
      </w:r>
    </w:p>
    <w:p w:rsidR="0060234A" w:rsidRDefault="0060234A" w:rsidP="0060234A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 w:rsidRPr="002E5139">
        <w:rPr>
          <w:rFonts w:cstheme="minorHAnsi"/>
        </w:rPr>
        <w:t>Informatike i/ili računarstva</w:t>
      </w:r>
      <w:r>
        <w:rPr>
          <w:rFonts w:cstheme="minorHAnsi"/>
        </w:rPr>
        <w:t>,</w:t>
      </w:r>
    </w:p>
    <w:p w:rsidR="0060234A" w:rsidRDefault="0060234A" w:rsidP="0060234A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Softverskog inženjerstva,</w:t>
      </w:r>
    </w:p>
    <w:p w:rsidR="0060234A" w:rsidRDefault="0060234A" w:rsidP="0060234A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Kompjuterskih/Računarskih nauka</w:t>
      </w:r>
    </w:p>
    <w:p w:rsidR="0060234A" w:rsidRDefault="0060234A" w:rsidP="0060234A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Informacionih tehnologija</w:t>
      </w:r>
    </w:p>
    <w:p w:rsidR="0060234A" w:rsidRPr="002E5139" w:rsidRDefault="0060234A" w:rsidP="0060234A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Informatike i tehničkog odgoja</w:t>
      </w:r>
    </w:p>
    <w:p w:rsidR="00AE7E2F" w:rsidRDefault="00AE7E2F" w:rsidP="007F07EB">
      <w:pPr>
        <w:suppressAutoHyphens/>
        <w:spacing w:after="0" w:line="240" w:lineRule="auto"/>
        <w:jc w:val="both"/>
        <w:rPr>
          <w:rFonts w:cstheme="minorHAnsi"/>
          <w:b/>
        </w:rPr>
      </w:pPr>
    </w:p>
    <w:p w:rsidR="00C510DE" w:rsidRDefault="00480BF9" w:rsidP="00A91120">
      <w:pPr>
        <w:pStyle w:val="NoSpacing"/>
        <w:jc w:val="both"/>
      </w:pPr>
      <w:r w:rsidRPr="00910409">
        <w:rPr>
          <w:b/>
        </w:rPr>
        <w:t>a)</w:t>
      </w:r>
      <w:r>
        <w:t xml:space="preserve">   </w:t>
      </w:r>
      <w:r w:rsidR="00C510DE">
        <w:t>sa završenim</w:t>
      </w:r>
      <w:r>
        <w:t xml:space="preserve"> najmanje VII stepen</w:t>
      </w:r>
      <w:r w:rsidR="00035113">
        <w:t>om</w:t>
      </w:r>
      <w:r>
        <w:t xml:space="preserve"> stručne spreme, sa zvanjem profesora ili</w:t>
      </w:r>
      <w:r w:rsidR="00A91120">
        <w:t xml:space="preserve"> </w:t>
      </w:r>
      <w:r>
        <w:t xml:space="preserve">završenim drugim </w:t>
      </w:r>
      <w:r w:rsidR="00C510DE">
        <w:t xml:space="preserve">  </w:t>
      </w:r>
    </w:p>
    <w:p w:rsidR="00480BF9" w:rsidRDefault="00C510DE" w:rsidP="00A91120">
      <w:pPr>
        <w:pStyle w:val="NoSpacing"/>
        <w:jc w:val="both"/>
      </w:pPr>
      <w:r>
        <w:t xml:space="preserve">      </w:t>
      </w:r>
      <w:r w:rsidR="00480BF9">
        <w:t>fakultetom i položenom pedagoško-psihološkom i metodičko-didaktičkom</w:t>
      </w:r>
      <w:r w:rsidR="00A91120">
        <w:t xml:space="preserve">  </w:t>
      </w:r>
      <w:r w:rsidR="00480BF9">
        <w:t>grupom predmeta</w:t>
      </w:r>
      <w:r w:rsidR="00A91120">
        <w:t xml:space="preserve"> i</w:t>
      </w:r>
    </w:p>
    <w:p w:rsidR="00FD4AE0" w:rsidRDefault="00A91120" w:rsidP="00A91120">
      <w:pPr>
        <w:pStyle w:val="NoSpacing"/>
        <w:jc w:val="both"/>
      </w:pPr>
      <w:r w:rsidRPr="00910409">
        <w:rPr>
          <w:b/>
        </w:rPr>
        <w:lastRenderedPageBreak/>
        <w:t>b)</w:t>
      </w:r>
      <w:r w:rsidRPr="00A91120">
        <w:t xml:space="preserve"> </w:t>
      </w:r>
      <w:r>
        <w:t xml:space="preserve"> </w:t>
      </w:r>
      <w:r w:rsidR="00035113">
        <w:t xml:space="preserve">sa </w:t>
      </w:r>
      <w:r>
        <w:t>završen</w:t>
      </w:r>
      <w:r w:rsidR="00035113">
        <w:t>im</w:t>
      </w:r>
      <w:r>
        <w:t xml:space="preserve"> </w:t>
      </w:r>
      <w:r w:rsidRPr="00DE1238">
        <w:rPr>
          <w:b/>
        </w:rPr>
        <w:t>II</w:t>
      </w:r>
      <w:r>
        <w:t xml:space="preserve">, odnosno </w:t>
      </w:r>
      <w:r w:rsidRPr="00DE1238">
        <w:rPr>
          <w:b/>
        </w:rPr>
        <w:t>III</w:t>
      </w:r>
      <w:r>
        <w:t xml:space="preserve"> ciklus</w:t>
      </w:r>
      <w:r w:rsidR="00035113">
        <w:t>om</w:t>
      </w:r>
      <w:r>
        <w:t xml:space="preserve"> bolonjskog visokoobrazovnog procesa na nastavničkom </w:t>
      </w:r>
      <w:r w:rsidR="00FD4AE0">
        <w:t xml:space="preserve"> </w:t>
      </w:r>
    </w:p>
    <w:p w:rsidR="00FD4AE0" w:rsidRDefault="00FD4AE0" w:rsidP="00A91120">
      <w:pPr>
        <w:pStyle w:val="NoSpacing"/>
        <w:jc w:val="both"/>
      </w:pPr>
      <w:r>
        <w:t xml:space="preserve">    </w:t>
      </w:r>
      <w:r w:rsidR="00910409">
        <w:t xml:space="preserve"> </w:t>
      </w:r>
      <w:r>
        <w:t xml:space="preserve"> </w:t>
      </w:r>
      <w:r w:rsidR="00A91120">
        <w:t>fakultetu ili</w:t>
      </w:r>
      <w:r>
        <w:t xml:space="preserve"> </w:t>
      </w:r>
      <w:r w:rsidR="00A91120">
        <w:t xml:space="preserve">drugom fakultetu i položenom pedagoško-psihološkom i metodičko-didaktičkom </w:t>
      </w:r>
    </w:p>
    <w:p w:rsidR="00A91120" w:rsidRDefault="00FD4AE0" w:rsidP="00A91120">
      <w:pPr>
        <w:pStyle w:val="NoSpacing"/>
        <w:jc w:val="both"/>
      </w:pPr>
      <w:r>
        <w:t xml:space="preserve">    </w:t>
      </w:r>
      <w:r w:rsidR="00910409">
        <w:t xml:space="preserve"> </w:t>
      </w:r>
      <w:r>
        <w:t xml:space="preserve"> </w:t>
      </w:r>
      <w:r w:rsidR="00A91120">
        <w:t>grupom   predmeta.</w:t>
      </w:r>
    </w:p>
    <w:p w:rsidR="00A91120" w:rsidRDefault="00A91120" w:rsidP="00480BF9">
      <w:pPr>
        <w:pStyle w:val="NoSpacing"/>
        <w:jc w:val="both"/>
      </w:pPr>
    </w:p>
    <w:p w:rsidR="00862812" w:rsidRDefault="00862812" w:rsidP="00862812">
      <w:pPr>
        <w:suppressAutoHyphens/>
        <w:spacing w:after="0" w:line="240" w:lineRule="auto"/>
        <w:jc w:val="both"/>
      </w:pPr>
      <w:r w:rsidRPr="00364EDF">
        <w:rPr>
          <w:rFonts w:cstheme="minorHAnsi"/>
          <w:b/>
          <w:u w:val="single"/>
        </w:rPr>
        <w:t xml:space="preserve">Za radno mjesto pod rednim brojem </w:t>
      </w:r>
      <w:r>
        <w:rPr>
          <w:rFonts w:cstheme="minorHAnsi"/>
          <w:b/>
          <w:u w:val="single"/>
        </w:rPr>
        <w:t>2</w:t>
      </w:r>
      <w:r w:rsidRPr="00364EDF">
        <w:rPr>
          <w:rFonts w:cstheme="minorHAnsi"/>
          <w:u w:val="single"/>
        </w:rPr>
        <w:t xml:space="preserve"> </w:t>
      </w:r>
      <w:r w:rsidRPr="00364EDF">
        <w:rPr>
          <w:b/>
          <w:u w:val="single"/>
        </w:rPr>
        <w:t xml:space="preserve"> </w:t>
      </w:r>
      <w:r w:rsidRPr="002B3D18">
        <w:rPr>
          <w:b/>
          <w:u w:val="single"/>
        </w:rPr>
        <w:t>nastavnik/ca sociologije</w:t>
      </w:r>
      <w:r w:rsidRPr="002B3D18">
        <w:rPr>
          <w:b/>
        </w:rPr>
        <w:t xml:space="preserve"> </w:t>
      </w:r>
      <w:r>
        <w:t>mogu izvoditi lica koja su završila:</w:t>
      </w:r>
    </w:p>
    <w:p w:rsidR="00473E5A" w:rsidRDefault="00473E5A" w:rsidP="00C92341">
      <w:pPr>
        <w:suppressAutoHyphens/>
        <w:spacing w:after="0" w:line="240" w:lineRule="auto"/>
        <w:jc w:val="both"/>
      </w:pPr>
    </w:p>
    <w:p w:rsidR="00AE7E2F" w:rsidRDefault="0060234A" w:rsidP="00C92341">
      <w:pPr>
        <w:suppressAutoHyphens/>
        <w:spacing w:after="0" w:line="240" w:lineRule="auto"/>
        <w:jc w:val="both"/>
      </w:pPr>
      <w:r>
        <w:rPr>
          <w:b/>
        </w:rPr>
        <w:t xml:space="preserve"> </w:t>
      </w:r>
      <w:r w:rsidR="00C92341">
        <w:rPr>
          <w:b/>
        </w:rPr>
        <w:t xml:space="preserve"> -   </w:t>
      </w:r>
      <w:r w:rsidR="00AE7E2F">
        <w:t>Filozofski fakultet, odsjek za filozofiju i soci</w:t>
      </w:r>
      <w:r w:rsidR="00DE2C23">
        <w:t>o</w:t>
      </w:r>
      <w:r w:rsidR="00AE7E2F">
        <w:t>logiju</w:t>
      </w:r>
    </w:p>
    <w:p w:rsidR="00DE2C23" w:rsidRDefault="00473E5A" w:rsidP="00480BF9">
      <w:pPr>
        <w:suppressAutoHyphens/>
        <w:spacing w:after="0" w:line="240" w:lineRule="auto"/>
        <w:jc w:val="both"/>
      </w:pPr>
      <w:r>
        <w:t xml:space="preserve"> </w:t>
      </w:r>
      <w:r w:rsidR="00480BF9">
        <w:t xml:space="preserve"> -</w:t>
      </w:r>
      <w:r w:rsidR="0060234A">
        <w:t xml:space="preserve">   </w:t>
      </w:r>
      <w:r w:rsidR="00DE2C23">
        <w:t>Fakultet političkih nauka, odsjek za sociologiju</w:t>
      </w:r>
    </w:p>
    <w:p w:rsidR="00C92341" w:rsidRDefault="00C92341" w:rsidP="00473E5A">
      <w:pPr>
        <w:suppressAutoHyphens/>
        <w:spacing w:after="0" w:line="240" w:lineRule="auto"/>
        <w:jc w:val="both"/>
      </w:pPr>
    </w:p>
    <w:p w:rsidR="00473E5A" w:rsidRDefault="00473E5A" w:rsidP="00473E5A">
      <w:pPr>
        <w:suppressAutoHyphens/>
        <w:spacing w:after="0" w:line="240" w:lineRule="auto"/>
        <w:jc w:val="both"/>
        <w:rPr>
          <w:color w:val="FF0000"/>
        </w:rPr>
      </w:pPr>
      <w:r>
        <w:rPr>
          <w:rFonts w:cstheme="minorHAnsi"/>
          <w:b/>
        </w:rPr>
        <w:t xml:space="preserve">a)   </w:t>
      </w:r>
      <w:r w:rsidR="00C92341" w:rsidRPr="002B3D18">
        <w:t xml:space="preserve">sa završenim najmanje VII stepenom stručne spreme, sa zvanjem profesora </w:t>
      </w:r>
      <w:r w:rsidRPr="002B3D18">
        <w:t>i</w:t>
      </w:r>
    </w:p>
    <w:p w:rsidR="00163A68" w:rsidRDefault="00473E5A" w:rsidP="001F52DE">
      <w:pPr>
        <w:pStyle w:val="NoSpacing"/>
      </w:pPr>
      <w:r w:rsidRPr="002B3D18">
        <w:rPr>
          <w:b/>
        </w:rPr>
        <w:t>b)</w:t>
      </w:r>
      <w:r w:rsidRPr="00910409">
        <w:t xml:space="preserve"> </w:t>
      </w:r>
      <w:r w:rsidR="00163A68" w:rsidRPr="00910409">
        <w:t xml:space="preserve"> </w:t>
      </w:r>
      <w:r w:rsidRPr="00910409">
        <w:t xml:space="preserve"> </w:t>
      </w:r>
      <w:r w:rsidR="00C92341" w:rsidRPr="00C92341">
        <w:t>sa završenim II</w:t>
      </w:r>
      <w:r>
        <w:t xml:space="preserve"> (drugim) ciklusom</w:t>
      </w:r>
      <w:r w:rsidR="00163A68">
        <w:t xml:space="preserve"> sa akademskom titulom</w:t>
      </w:r>
      <w:r>
        <w:t xml:space="preserve"> </w:t>
      </w:r>
      <w:r w:rsidR="00163A68">
        <w:t>i stručnim zvanjem  Magistra</w:t>
      </w:r>
      <w:r w:rsidR="00C92341" w:rsidRPr="00C92341">
        <w:t xml:space="preserve">, odnosno </w:t>
      </w:r>
      <w:r w:rsidR="00163A68">
        <w:t xml:space="preserve"> </w:t>
      </w:r>
    </w:p>
    <w:p w:rsidR="001F52DE" w:rsidRDefault="00163A68" w:rsidP="001F52DE">
      <w:pPr>
        <w:pStyle w:val="NoSpacing"/>
      </w:pPr>
      <w:r>
        <w:t xml:space="preserve">     završenim </w:t>
      </w:r>
      <w:r w:rsidR="00C92341" w:rsidRPr="00C92341">
        <w:t>III</w:t>
      </w:r>
      <w:r>
        <w:t xml:space="preserve"> (trećim)</w:t>
      </w:r>
      <w:r w:rsidR="00C92341" w:rsidRPr="00C92341">
        <w:t xml:space="preserve"> ciklus</w:t>
      </w:r>
      <w:r w:rsidR="0060234A">
        <w:t>om</w:t>
      </w:r>
      <w:r>
        <w:t xml:space="preserve"> i naučnim zvanjem </w:t>
      </w:r>
      <w:r w:rsidR="002B3D18">
        <w:t>D</w:t>
      </w:r>
      <w:r>
        <w:t xml:space="preserve">oktor sociologije </w:t>
      </w:r>
      <w:r w:rsidR="00C92341" w:rsidRPr="00C92341">
        <w:t>bolonjskog</w:t>
      </w:r>
      <w:r w:rsidR="001F52DE">
        <w:t xml:space="preserve"> visokoobrazovnog</w:t>
      </w:r>
      <w:r w:rsidR="00C92341" w:rsidRPr="00C92341">
        <w:t xml:space="preserve"> </w:t>
      </w:r>
      <w:r w:rsidR="001F52DE">
        <w:t xml:space="preserve">     </w:t>
      </w:r>
    </w:p>
    <w:p w:rsidR="00862812" w:rsidRDefault="001F52DE" w:rsidP="00C92341">
      <w:pPr>
        <w:suppressAutoHyphens/>
        <w:spacing w:after="0" w:line="240" w:lineRule="auto"/>
        <w:jc w:val="both"/>
      </w:pPr>
      <w:r>
        <w:t xml:space="preserve">     procesa.</w:t>
      </w:r>
    </w:p>
    <w:p w:rsidR="00F172C0" w:rsidRPr="006F643F" w:rsidRDefault="00F172C0" w:rsidP="00F172C0">
      <w:pPr>
        <w:pStyle w:val="NoSpacing"/>
        <w:ind w:left="720"/>
        <w:jc w:val="both"/>
        <w:rPr>
          <w:b/>
          <w:bCs/>
        </w:rPr>
      </w:pPr>
    </w:p>
    <w:p w:rsidR="00364EDF" w:rsidRDefault="00364EDF" w:rsidP="00364EDF">
      <w:pPr>
        <w:suppressAutoHyphens/>
        <w:spacing w:after="0" w:line="240" w:lineRule="auto"/>
        <w:jc w:val="both"/>
      </w:pPr>
      <w:r w:rsidRPr="00364EDF">
        <w:rPr>
          <w:rFonts w:cstheme="minorHAnsi"/>
          <w:b/>
          <w:u w:val="single"/>
        </w:rPr>
        <w:t xml:space="preserve">Za radno mjesto pod rednim brojem </w:t>
      </w:r>
      <w:r w:rsidRPr="002B3D18">
        <w:rPr>
          <w:rFonts w:cstheme="minorHAnsi"/>
          <w:b/>
          <w:u w:val="single"/>
        </w:rPr>
        <w:t>3</w:t>
      </w:r>
      <w:r w:rsidRPr="002B3D18">
        <w:rPr>
          <w:rFonts w:cstheme="minorHAnsi"/>
          <w:u w:val="single"/>
        </w:rPr>
        <w:t xml:space="preserve"> </w:t>
      </w:r>
      <w:r w:rsidRPr="002B3D18">
        <w:rPr>
          <w:b/>
          <w:u w:val="single"/>
        </w:rPr>
        <w:t xml:space="preserve"> nastavnik/ca informatika</w:t>
      </w:r>
      <w:r w:rsidRPr="002B3D18">
        <w:rPr>
          <w:b/>
        </w:rPr>
        <w:t xml:space="preserve"> </w:t>
      </w:r>
      <w:r>
        <w:t>mogu izvoditi lica koja su završila:</w:t>
      </w:r>
    </w:p>
    <w:p w:rsidR="00910409" w:rsidRDefault="00910409" w:rsidP="00364EDF">
      <w:pPr>
        <w:suppressAutoHyphens/>
        <w:spacing w:after="0" w:line="240" w:lineRule="auto"/>
        <w:jc w:val="both"/>
        <w:rPr>
          <w:b/>
          <w:u w:val="single"/>
        </w:rPr>
      </w:pPr>
    </w:p>
    <w:p w:rsidR="00364EDF" w:rsidRDefault="00480BF9" w:rsidP="00364EDF">
      <w:pPr>
        <w:suppressAutoHyphens/>
        <w:spacing w:after="0" w:line="240" w:lineRule="auto"/>
        <w:jc w:val="both"/>
        <w:rPr>
          <w:rFonts w:cstheme="minorHAnsi"/>
        </w:rPr>
      </w:pPr>
      <w:r w:rsidRPr="00480BF9">
        <w:t>1</w:t>
      </w:r>
      <w:r>
        <w:rPr>
          <w:b/>
        </w:rPr>
        <w:t xml:space="preserve"> </w:t>
      </w:r>
      <w:r w:rsidR="00364EDF">
        <w:rPr>
          <w:rFonts w:cstheme="minorHAnsi"/>
        </w:rPr>
        <w:t>. Prirodno-matematički fakultet:</w:t>
      </w:r>
    </w:p>
    <w:p w:rsidR="00364EDF" w:rsidRDefault="00480BF9" w:rsidP="00480BF9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64EDF">
        <w:rPr>
          <w:rFonts w:cstheme="minorHAnsi"/>
        </w:rPr>
        <w:t>Diplomirani matematičar-informatičar,</w:t>
      </w:r>
    </w:p>
    <w:p w:rsidR="00364EDF" w:rsidRDefault="00480BF9" w:rsidP="00480BF9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64EDF">
        <w:rPr>
          <w:rFonts w:cstheme="minorHAnsi"/>
        </w:rPr>
        <w:t>Magistar softverskog inženjerstva,</w:t>
      </w:r>
    </w:p>
    <w:p w:rsidR="00364EDF" w:rsidRDefault="00480BF9" w:rsidP="00480BF9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64EDF">
        <w:rPr>
          <w:rFonts w:cstheme="minorHAnsi"/>
        </w:rPr>
        <w:t>Magistar matematike, nastavnički smjer,</w:t>
      </w:r>
    </w:p>
    <w:p w:rsidR="00364EDF" w:rsidRDefault="00480BF9" w:rsidP="00480BF9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64EDF">
        <w:rPr>
          <w:rFonts w:cstheme="minorHAnsi"/>
        </w:rPr>
        <w:t>Magistar matematičkih nauka, smjer teorijska kompjuterska nauka,</w:t>
      </w:r>
    </w:p>
    <w:p w:rsidR="00364EDF" w:rsidRDefault="00480BF9" w:rsidP="00480BF9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64EDF">
        <w:rPr>
          <w:rFonts w:cstheme="minorHAnsi"/>
        </w:rPr>
        <w:t>Svršenici Prirodno-matematičkog fakulteta informatičkog i/ili računarskog usmjerenja.</w:t>
      </w:r>
    </w:p>
    <w:p w:rsidR="00364EDF" w:rsidRDefault="00364EDF" w:rsidP="00364EDF">
      <w:pPr>
        <w:suppressAutoHyphens/>
        <w:spacing w:after="0" w:line="240" w:lineRule="auto"/>
        <w:jc w:val="both"/>
        <w:rPr>
          <w:rFonts w:cstheme="minorHAnsi"/>
        </w:rPr>
      </w:pPr>
    </w:p>
    <w:p w:rsidR="00364EDF" w:rsidRDefault="00364EDF" w:rsidP="00364EDF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Elektrotehnički fakultet:</w:t>
      </w:r>
    </w:p>
    <w:p w:rsidR="00364EDF" w:rsidRDefault="00364EDF" w:rsidP="00364EDF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-     Diplomirani inženjer informatike i računarstva,</w:t>
      </w:r>
    </w:p>
    <w:p w:rsidR="00364EDF" w:rsidRDefault="00364EDF" w:rsidP="00364EDF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-     Svršenici Elektrotehničkog fakulteta informatičkog i/ili računarskog usmjerenja.</w:t>
      </w:r>
    </w:p>
    <w:p w:rsidR="00364EDF" w:rsidRDefault="00364EDF" w:rsidP="00364EDF">
      <w:pPr>
        <w:suppressAutoHyphens/>
        <w:spacing w:after="0" w:line="240" w:lineRule="auto"/>
        <w:jc w:val="both"/>
        <w:rPr>
          <w:rFonts w:cstheme="minorHAnsi"/>
        </w:rPr>
      </w:pPr>
    </w:p>
    <w:p w:rsidR="00910409" w:rsidRDefault="00910409" w:rsidP="00910409">
      <w:pPr>
        <w:pStyle w:val="NoSpacing"/>
        <w:jc w:val="both"/>
      </w:pPr>
      <w:r w:rsidRPr="00910409">
        <w:rPr>
          <w:b/>
        </w:rPr>
        <w:t>a)</w:t>
      </w:r>
      <w:r>
        <w:t xml:space="preserve">   sa završenim najmanje VII stepenom stručne spreme, sa zvanjem profesora ili završenim drugim   </w:t>
      </w:r>
    </w:p>
    <w:p w:rsidR="00910409" w:rsidRDefault="00910409" w:rsidP="00910409">
      <w:pPr>
        <w:pStyle w:val="NoSpacing"/>
        <w:jc w:val="both"/>
      </w:pPr>
      <w:r>
        <w:t xml:space="preserve">      fakultetom i položenom pedagoško-psihološkom i metodičko-didaktičkom  grupom predmeta i</w:t>
      </w:r>
    </w:p>
    <w:p w:rsidR="00910409" w:rsidRDefault="00910409" w:rsidP="00910409">
      <w:pPr>
        <w:pStyle w:val="NoSpacing"/>
        <w:jc w:val="both"/>
      </w:pPr>
      <w:r w:rsidRPr="00910409">
        <w:rPr>
          <w:b/>
        </w:rPr>
        <w:t>b)</w:t>
      </w:r>
      <w:r w:rsidRPr="00A91120">
        <w:t xml:space="preserve"> </w:t>
      </w:r>
      <w:r>
        <w:t xml:space="preserve"> sa završenim </w:t>
      </w:r>
      <w:r w:rsidRPr="00DE1238">
        <w:rPr>
          <w:b/>
        </w:rPr>
        <w:t>II</w:t>
      </w:r>
      <w:r>
        <w:t xml:space="preserve">, odnosno </w:t>
      </w:r>
      <w:r w:rsidRPr="00DE1238">
        <w:rPr>
          <w:b/>
        </w:rPr>
        <w:t>III</w:t>
      </w:r>
      <w:r>
        <w:t xml:space="preserve"> ciklusom bolonjskog visokoobrazovnog procesa na nastavničkom  </w:t>
      </w:r>
    </w:p>
    <w:p w:rsidR="00910409" w:rsidRDefault="00910409" w:rsidP="00910409">
      <w:pPr>
        <w:pStyle w:val="NoSpacing"/>
        <w:jc w:val="both"/>
      </w:pPr>
      <w:r>
        <w:t xml:space="preserve">      fakultetu ili drugom fakultetu i položenom pedagoško-psihološkom i metodičko-didaktičkom </w:t>
      </w:r>
    </w:p>
    <w:p w:rsidR="00910409" w:rsidRDefault="00910409" w:rsidP="00910409">
      <w:pPr>
        <w:pStyle w:val="NoSpacing"/>
        <w:jc w:val="both"/>
      </w:pPr>
      <w:r>
        <w:t xml:space="preserve">      grupom   predmeta.</w:t>
      </w:r>
    </w:p>
    <w:p w:rsidR="00364EDF" w:rsidRDefault="00364EDF" w:rsidP="00364EDF">
      <w:pPr>
        <w:suppressAutoHyphens/>
        <w:spacing w:after="0" w:line="240" w:lineRule="auto"/>
        <w:jc w:val="both"/>
        <w:rPr>
          <w:rFonts w:cstheme="minorHAnsi"/>
        </w:rPr>
      </w:pPr>
    </w:p>
    <w:p w:rsidR="000B79BC" w:rsidRPr="00C8266B" w:rsidRDefault="000B79BC" w:rsidP="000B79BC">
      <w:pPr>
        <w:suppressAutoHyphens/>
        <w:spacing w:after="0" w:line="240" w:lineRule="auto"/>
        <w:jc w:val="both"/>
      </w:pPr>
      <w:r w:rsidRPr="00C8266B">
        <w:rPr>
          <w:rFonts w:cstheme="minorHAnsi"/>
          <w:b/>
          <w:u w:val="single"/>
        </w:rPr>
        <w:t>Za radno mjesto pod rednim brojem 4,</w:t>
      </w:r>
      <w:r w:rsidRPr="00C8266B">
        <w:rPr>
          <w:rFonts w:cstheme="minorHAnsi"/>
          <w:u w:val="single"/>
        </w:rPr>
        <w:t xml:space="preserve"> </w:t>
      </w:r>
      <w:r w:rsidRPr="00C8266B">
        <w:rPr>
          <w:b/>
          <w:u w:val="single"/>
        </w:rPr>
        <w:t xml:space="preserve"> nastavnik/ca njemačkog jezika</w:t>
      </w:r>
      <w:r w:rsidRPr="00C8266B">
        <w:rPr>
          <w:b/>
        </w:rPr>
        <w:t xml:space="preserve"> </w:t>
      </w:r>
      <w:r w:rsidRPr="00C8266B">
        <w:t>mogu izvoditi lica s</w:t>
      </w:r>
      <w:r w:rsidR="00C46967" w:rsidRPr="00C8266B">
        <w:t>a</w:t>
      </w:r>
      <w:r w:rsidRPr="00C8266B">
        <w:t>:</w:t>
      </w:r>
    </w:p>
    <w:p w:rsidR="00DA4046" w:rsidRDefault="00DA4046" w:rsidP="00364EDF">
      <w:pPr>
        <w:suppressAutoHyphens/>
        <w:spacing w:after="0" w:line="240" w:lineRule="auto"/>
        <w:jc w:val="both"/>
      </w:pPr>
    </w:p>
    <w:p w:rsidR="004648E8" w:rsidRDefault="008C4051" w:rsidP="004648E8">
      <w:pPr>
        <w:pStyle w:val="NoSpacing"/>
      </w:pPr>
      <w:r w:rsidRPr="00FB3497">
        <w:rPr>
          <w:b/>
        </w:rPr>
        <w:t>a)</w:t>
      </w:r>
      <w:r w:rsidRPr="008C4051">
        <w:t xml:space="preserve">   </w:t>
      </w:r>
      <w:r w:rsidR="004648E8">
        <w:t xml:space="preserve"> </w:t>
      </w:r>
      <w:r w:rsidRPr="008C4051">
        <w:t xml:space="preserve"> završen</w:t>
      </w:r>
      <w:r w:rsidR="00C46967">
        <w:t>im</w:t>
      </w:r>
      <w:r w:rsidR="006D158B">
        <w:t xml:space="preserve"> odgovarajuć</w:t>
      </w:r>
      <w:r w:rsidR="00E85A2A">
        <w:t>i</w:t>
      </w:r>
      <w:r w:rsidR="00C46967">
        <w:t>m</w:t>
      </w:r>
      <w:r w:rsidR="006D158B">
        <w:t xml:space="preserve"> fakultet</w:t>
      </w:r>
      <w:r w:rsidR="00C46967">
        <w:t>om</w:t>
      </w:r>
      <w:r w:rsidR="0060234A">
        <w:t>,</w:t>
      </w:r>
      <w:r w:rsidR="006D158B">
        <w:t xml:space="preserve"> </w:t>
      </w:r>
      <w:r w:rsidRPr="008C4051">
        <w:t>najmanje VII stepen stručne spreme, sa</w:t>
      </w:r>
      <w:r w:rsidR="00DE03C5">
        <w:t xml:space="preserve"> </w:t>
      </w:r>
      <w:r w:rsidRPr="008C4051">
        <w:t xml:space="preserve">zvanjem </w:t>
      </w:r>
      <w:r w:rsidR="004648E8">
        <w:t xml:space="preserve"> </w:t>
      </w:r>
    </w:p>
    <w:p w:rsidR="004648E8" w:rsidRDefault="004648E8" w:rsidP="004648E8">
      <w:pPr>
        <w:pStyle w:val="NoSpacing"/>
      </w:pPr>
      <w:r>
        <w:t xml:space="preserve">        </w:t>
      </w:r>
      <w:r w:rsidR="008C4051" w:rsidRPr="008C4051">
        <w:t xml:space="preserve">profesora ili </w:t>
      </w:r>
      <w:r w:rsidR="0060234A">
        <w:t xml:space="preserve"> </w:t>
      </w:r>
      <w:r w:rsidR="008C4051" w:rsidRPr="008C4051">
        <w:t>završenim drugim fakultetom i položenom pedagoško-psihološkom i  metodičko-</w:t>
      </w:r>
      <w:r>
        <w:t xml:space="preserve"> </w:t>
      </w:r>
    </w:p>
    <w:p w:rsidR="008C4051" w:rsidRPr="008C4051" w:rsidRDefault="004648E8" w:rsidP="004648E8">
      <w:pPr>
        <w:pStyle w:val="NoSpacing"/>
      </w:pPr>
      <w:r>
        <w:t xml:space="preserve">        </w:t>
      </w:r>
      <w:r w:rsidR="008C4051" w:rsidRPr="008C4051">
        <w:t>didaktičkom</w:t>
      </w:r>
      <w:r w:rsidR="0060234A">
        <w:t xml:space="preserve"> </w:t>
      </w:r>
      <w:r w:rsidR="008C4051" w:rsidRPr="008C4051">
        <w:t>grupom predmeta i</w:t>
      </w:r>
    </w:p>
    <w:p w:rsidR="00480BF9" w:rsidRDefault="00794DBB" w:rsidP="004648E8">
      <w:pPr>
        <w:pStyle w:val="NoSpacing"/>
      </w:pPr>
      <w:r w:rsidRPr="00FB3497">
        <w:rPr>
          <w:b/>
        </w:rPr>
        <w:t>b)</w:t>
      </w:r>
      <w:r w:rsidR="00480BF9">
        <w:t xml:space="preserve">    </w:t>
      </w:r>
      <w:r w:rsidR="008C4051" w:rsidRPr="008C4051">
        <w:t xml:space="preserve">sa završenim </w:t>
      </w:r>
      <w:r w:rsidR="008C4051" w:rsidRPr="008C4051">
        <w:rPr>
          <w:b/>
        </w:rPr>
        <w:t>II</w:t>
      </w:r>
      <w:r w:rsidR="008C4051" w:rsidRPr="008C4051">
        <w:t xml:space="preserve">, odnosno </w:t>
      </w:r>
      <w:r w:rsidR="008C4051" w:rsidRPr="008C4051">
        <w:rPr>
          <w:b/>
        </w:rPr>
        <w:t>III</w:t>
      </w:r>
      <w:r w:rsidR="008C4051" w:rsidRPr="008C4051">
        <w:t xml:space="preserve"> ciklus</w:t>
      </w:r>
      <w:r w:rsidR="0060234A">
        <w:t>om</w:t>
      </w:r>
      <w:r w:rsidR="008C4051" w:rsidRPr="008C4051">
        <w:t xml:space="preserve"> bolonjskog visokoobrazovnog procesa na nastavničkom </w:t>
      </w:r>
    </w:p>
    <w:p w:rsidR="00480BF9" w:rsidRDefault="00480BF9" w:rsidP="004648E8">
      <w:pPr>
        <w:pStyle w:val="NoSpacing"/>
      </w:pPr>
      <w:r>
        <w:t xml:space="preserve">        </w:t>
      </w:r>
      <w:r w:rsidR="008C4051" w:rsidRPr="008C4051">
        <w:t xml:space="preserve">fakultetu ili drugom fakultetu i položenom pedagoško-psihološkom i metodičko-didaktičkom </w:t>
      </w:r>
      <w:r>
        <w:t xml:space="preserve"> </w:t>
      </w:r>
    </w:p>
    <w:p w:rsidR="008C4051" w:rsidRPr="008C4051" w:rsidRDefault="00480BF9" w:rsidP="004648E8">
      <w:pPr>
        <w:pStyle w:val="NoSpacing"/>
      </w:pPr>
      <w:r>
        <w:t xml:space="preserve">      </w:t>
      </w:r>
      <w:r w:rsidR="006127ED">
        <w:t xml:space="preserve"> </w:t>
      </w:r>
      <w:r>
        <w:t xml:space="preserve"> </w:t>
      </w:r>
      <w:r w:rsidR="008C4051" w:rsidRPr="008C4051">
        <w:t>grupom predmeta.</w:t>
      </w:r>
    </w:p>
    <w:p w:rsidR="00F2343A" w:rsidRDefault="00F2343A" w:rsidP="00364EDF">
      <w:pPr>
        <w:suppressAutoHyphens/>
        <w:spacing w:after="0" w:line="240" w:lineRule="auto"/>
        <w:jc w:val="both"/>
      </w:pPr>
    </w:p>
    <w:p w:rsidR="000B79BC" w:rsidRPr="00614FD4" w:rsidRDefault="000B79BC" w:rsidP="000B79BC">
      <w:pPr>
        <w:suppressAutoHyphens/>
        <w:spacing w:after="0" w:line="240" w:lineRule="auto"/>
        <w:jc w:val="both"/>
      </w:pPr>
      <w:r w:rsidRPr="00614FD4">
        <w:rPr>
          <w:rFonts w:cstheme="minorHAnsi"/>
          <w:b/>
          <w:u w:val="single"/>
        </w:rPr>
        <w:t>Za radno mjesto pod rednim brojem 5,</w:t>
      </w:r>
      <w:r w:rsidRPr="00614FD4">
        <w:rPr>
          <w:rFonts w:cstheme="minorHAnsi"/>
          <w:u w:val="single"/>
        </w:rPr>
        <w:t xml:space="preserve"> </w:t>
      </w:r>
      <w:r w:rsidRPr="00614FD4">
        <w:rPr>
          <w:b/>
          <w:u w:val="single"/>
        </w:rPr>
        <w:t xml:space="preserve"> nastavnik/ca matematike</w:t>
      </w:r>
      <w:r w:rsidRPr="00614FD4">
        <w:rPr>
          <w:b/>
        </w:rPr>
        <w:t xml:space="preserve"> </w:t>
      </w:r>
      <w:r w:rsidRPr="00614FD4">
        <w:t xml:space="preserve">mogu izvoditi lica </w:t>
      </w:r>
      <w:r w:rsidR="00523815" w:rsidRPr="00614FD4">
        <w:t>sa</w:t>
      </w:r>
      <w:r w:rsidRPr="00614FD4">
        <w:t>:</w:t>
      </w:r>
    </w:p>
    <w:p w:rsidR="002B3D18" w:rsidRDefault="002B3D18" w:rsidP="0043565E">
      <w:p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</w:p>
    <w:p w:rsidR="0043565E" w:rsidRPr="002B3D18" w:rsidRDefault="002B3D18" w:rsidP="0043565E">
      <w:pPr>
        <w:suppressAutoHyphens/>
        <w:spacing w:after="0" w:line="240" w:lineRule="auto"/>
        <w:jc w:val="both"/>
      </w:pPr>
      <w:r>
        <w:rPr>
          <w:rFonts w:cstheme="minorHAnsi"/>
          <w:color w:val="000000" w:themeColor="text1"/>
        </w:rPr>
        <w:t>z</w:t>
      </w:r>
      <w:r w:rsidR="00523815" w:rsidRPr="00795074">
        <w:rPr>
          <w:rFonts w:cstheme="minorHAnsi"/>
          <w:color w:val="000000" w:themeColor="text1"/>
        </w:rPr>
        <w:t>avršenim VII stepenom stručne spreme, kao i osobe sa završenim I (prvim) ciklusom</w:t>
      </w:r>
      <w:r w:rsidR="00E85A2A">
        <w:rPr>
          <w:rFonts w:cstheme="minorHAnsi"/>
          <w:color w:val="000000" w:themeColor="text1"/>
        </w:rPr>
        <w:t xml:space="preserve"> </w:t>
      </w:r>
      <w:r w:rsidR="00F67935" w:rsidRPr="00795074">
        <w:rPr>
          <w:rFonts w:cstheme="minorHAnsi"/>
          <w:color w:val="000000" w:themeColor="text1"/>
        </w:rPr>
        <w:t xml:space="preserve">studijskog programa u četverogodišnjem trajanju, </w:t>
      </w:r>
      <w:r w:rsidR="00795074" w:rsidRPr="00795074">
        <w:rPr>
          <w:rFonts w:cstheme="minorHAnsi"/>
          <w:color w:val="000000" w:themeColor="text1"/>
        </w:rPr>
        <w:t xml:space="preserve">sa najmanje ostvarenih 240 </w:t>
      </w:r>
      <w:r w:rsidR="00795074">
        <w:rPr>
          <w:rFonts w:cstheme="minorHAnsi"/>
          <w:color w:val="000000" w:themeColor="text1"/>
        </w:rPr>
        <w:t>ECTS</w:t>
      </w:r>
      <w:r w:rsidR="00795074" w:rsidRPr="00795074">
        <w:rPr>
          <w:rFonts w:cstheme="minorHAnsi"/>
          <w:color w:val="000000" w:themeColor="text1"/>
        </w:rPr>
        <w:t xml:space="preserve"> bodova, </w:t>
      </w:r>
      <w:r w:rsidR="00795074">
        <w:rPr>
          <w:rFonts w:cstheme="minorHAnsi"/>
          <w:color w:val="000000" w:themeColor="text1"/>
        </w:rPr>
        <w:t xml:space="preserve"> II </w:t>
      </w:r>
      <w:r w:rsidR="00795074" w:rsidRPr="00795074">
        <w:rPr>
          <w:rFonts w:cstheme="minorHAnsi"/>
          <w:color w:val="000000" w:themeColor="text1"/>
        </w:rPr>
        <w:t>(dr</w:t>
      </w:r>
      <w:r w:rsidR="00795074">
        <w:rPr>
          <w:rFonts w:cstheme="minorHAnsi"/>
          <w:color w:val="000000" w:themeColor="text1"/>
        </w:rPr>
        <w:t>u</w:t>
      </w:r>
      <w:r w:rsidR="00795074" w:rsidRPr="00795074">
        <w:rPr>
          <w:rFonts w:cstheme="minorHAnsi"/>
          <w:color w:val="000000" w:themeColor="text1"/>
        </w:rPr>
        <w:t xml:space="preserve">gim) odnosno </w:t>
      </w:r>
      <w:r w:rsidR="00795074">
        <w:rPr>
          <w:rFonts w:cstheme="minorHAnsi"/>
          <w:color w:val="000000" w:themeColor="text1"/>
        </w:rPr>
        <w:t>III</w:t>
      </w:r>
      <w:r w:rsidR="00795074" w:rsidRPr="00795074">
        <w:rPr>
          <w:rFonts w:cstheme="minorHAnsi"/>
          <w:color w:val="000000" w:themeColor="text1"/>
        </w:rPr>
        <w:t xml:space="preserve"> (tr</w:t>
      </w:r>
      <w:r w:rsidR="00795074">
        <w:rPr>
          <w:rFonts w:cstheme="minorHAnsi"/>
          <w:color w:val="000000" w:themeColor="text1"/>
        </w:rPr>
        <w:t>e</w:t>
      </w:r>
      <w:r w:rsidR="00795074" w:rsidRPr="00795074">
        <w:rPr>
          <w:rFonts w:cstheme="minorHAnsi"/>
          <w:color w:val="000000" w:themeColor="text1"/>
        </w:rPr>
        <w:t>ćim)</w:t>
      </w:r>
      <w:r w:rsidR="003952DD">
        <w:rPr>
          <w:rFonts w:cstheme="minorHAnsi"/>
          <w:color w:val="000000" w:themeColor="text1"/>
        </w:rPr>
        <w:t xml:space="preserve"> ci</w:t>
      </w:r>
      <w:r w:rsidR="00303A46">
        <w:rPr>
          <w:rFonts w:cstheme="minorHAnsi"/>
          <w:color w:val="000000" w:themeColor="text1"/>
        </w:rPr>
        <w:t>kl</w:t>
      </w:r>
      <w:r w:rsidR="003952DD">
        <w:rPr>
          <w:rFonts w:cstheme="minorHAnsi"/>
          <w:color w:val="000000" w:themeColor="text1"/>
        </w:rPr>
        <w:t>usom bolonjskog visokoobrazovnog procesa odgovarajućeg smjera (teorij</w:t>
      </w:r>
      <w:r w:rsidR="00303A46">
        <w:rPr>
          <w:rFonts w:cstheme="minorHAnsi"/>
          <w:color w:val="000000" w:themeColor="text1"/>
        </w:rPr>
        <w:t>s</w:t>
      </w:r>
      <w:r w:rsidR="003952DD">
        <w:rPr>
          <w:rFonts w:cstheme="minorHAnsi"/>
          <w:color w:val="000000" w:themeColor="text1"/>
        </w:rPr>
        <w:t xml:space="preserve">ki, nastavni ili smjer primjenjene matematike) i stečenim zvanjem : profesor matematike, diplomirani matematičar – informatičar, magistar matematike, magistar primjenjene </w:t>
      </w:r>
      <w:r w:rsidR="003952DD" w:rsidRPr="002B3D18">
        <w:rPr>
          <w:rFonts w:cstheme="minorHAnsi"/>
        </w:rPr>
        <w:t>matematike</w:t>
      </w:r>
      <w:r w:rsidR="0043565E" w:rsidRPr="002B3D18">
        <w:rPr>
          <w:rFonts w:cstheme="minorHAnsi"/>
        </w:rPr>
        <w:t xml:space="preserve"> </w:t>
      </w:r>
      <w:r w:rsidR="0043565E" w:rsidRPr="002B3D18">
        <w:t>i položenom pedagoško-psihološkom i metodičko-didaktičkom grupom predmeta.</w:t>
      </w:r>
    </w:p>
    <w:p w:rsidR="00523815" w:rsidRPr="0043565E" w:rsidRDefault="00523815" w:rsidP="00303A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172C0" w:rsidRPr="00B0643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64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PRAVO PREDNOSTI U PRIJEM U RADNI ODNOS PO POSEBNIM USLOVIMA</w:t>
      </w:r>
    </w:p>
    <w:p w:rsidR="00F172C0" w:rsidRDefault="00F172C0" w:rsidP="00F172C0">
      <w:pPr>
        <w:pStyle w:val="NoSpacing"/>
        <w:jc w:val="both"/>
      </w:pPr>
      <w:r w:rsidRPr="00B06433">
        <w:t xml:space="preserve">Nakon bodovanja na osnovu općih i posebnih kriterija, kandidatima koji su prošli kompletnu proceduru uključujući i intervju, na ukupan broj prethodno ostvarenih bodova u zavisnosti o pripadnosti boračkoj populaciji (branioci i članovi njihovih porodica) dodaju se i dodatni bodovi na način propisan </w:t>
      </w:r>
      <w:r w:rsidRPr="00436010">
        <w:rPr>
          <w:i/>
        </w:rPr>
        <w:t>članom 16. Pravilnika sa kriterijima za prijem radnika u radni odnos u predškolskim ustanovama, osnovnim i srednjim školama kao javnim ustanovama čiji je osnivač Kanton Sarajevo („Službene novine Kantona Sarajevo” broj: 29/21 i 31/21)</w:t>
      </w:r>
      <w:r w:rsidR="00436010" w:rsidRPr="00436010">
        <w:rPr>
          <w:i/>
        </w:rPr>
        <w:t xml:space="preserve">, </w:t>
      </w:r>
      <w:r w:rsidR="00436010" w:rsidRPr="00436010">
        <w:rPr>
          <w:b/>
        </w:rPr>
        <w:t xml:space="preserve">u daljem tekstu: </w:t>
      </w:r>
      <w:r w:rsidR="00436010" w:rsidRPr="00436010">
        <w:rPr>
          <w:b/>
          <w:i/>
        </w:rPr>
        <w:t>Pravilnik</w:t>
      </w:r>
      <w:r w:rsidRPr="00436010">
        <w:rPr>
          <w:b/>
        </w:rPr>
        <w:t>.</w:t>
      </w:r>
      <w:r w:rsidRPr="00B06433">
        <w:t xml:space="preserve"> </w:t>
      </w:r>
    </w:p>
    <w:p w:rsidR="00F172C0" w:rsidRPr="00B06433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6433">
        <w:rPr>
          <w:rFonts w:asciiTheme="minorHAnsi" w:hAnsiTheme="minorHAnsi" w:cstheme="minorHAnsi"/>
          <w:sz w:val="22"/>
          <w:szCs w:val="22"/>
        </w:rPr>
        <w:t xml:space="preserve">Dodatni bodovi se računaju u skladu sa Instrukcijom o bližoj primjeni kriterija vrednovanja prema Uredbi o jedinstvenim kriterijima i pravilima za zapošljavanje branilaca i članova njihovih porodica u  institucijama u Kantonu Sarajevo, Gradu Sarajevo i općinama u Kantonu Sarajevo („Službene novine Kantona Sarajevo” broj: 38/20 i 28/21). </w:t>
      </w:r>
    </w:p>
    <w:p w:rsidR="00F172C0" w:rsidRPr="00B0643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06433">
        <w:rPr>
          <w:rFonts w:asciiTheme="minorHAnsi" w:hAnsiTheme="minorHAnsi" w:cstheme="minorHAnsi"/>
          <w:sz w:val="22"/>
          <w:szCs w:val="22"/>
        </w:rPr>
        <w:t xml:space="preserve">Pravo na dodatne bodove ostvaruju branioci i članovi njihovih porodica pod sljedećim uslovima: </w:t>
      </w:r>
    </w:p>
    <w:p w:rsidR="00F172C0" w:rsidRPr="00B0643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06433">
        <w:rPr>
          <w:rFonts w:asciiTheme="minorHAnsi" w:hAnsiTheme="minorHAnsi" w:cstheme="minorHAnsi"/>
          <w:sz w:val="22"/>
          <w:szCs w:val="22"/>
        </w:rPr>
        <w:t xml:space="preserve">a) da imaju prijavljeno prebivalište/boravište u Kantonu Sarajevo i </w:t>
      </w:r>
    </w:p>
    <w:p w:rsidR="00F172C0" w:rsidRPr="00B0643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06433">
        <w:rPr>
          <w:rFonts w:asciiTheme="minorHAnsi" w:hAnsiTheme="minorHAnsi" w:cstheme="minorHAnsi"/>
          <w:sz w:val="22"/>
          <w:szCs w:val="22"/>
        </w:rPr>
        <w:t>b) da se nalaze na evidenciji JU „Služba za zapošljavanje Kantona Sarajevo” ili su zaposleni na određeno vrijeme, što se dokazuje uvjerenjem/potvrdom iz člana 18. stav (2) tačka f) Pravilnika ili da su zaposleni sa nižom stručnom spremom od one koju posjeduju.</w:t>
      </w: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152F81">
        <w:rPr>
          <w:rFonts w:asciiTheme="minorHAnsi" w:hAnsiTheme="minorHAnsi" w:cstheme="minorHAnsi"/>
          <w:b/>
          <w:sz w:val="22"/>
          <w:szCs w:val="22"/>
        </w:rPr>
        <w:t xml:space="preserve">MJESTO OBAVLJANJA RADA </w:t>
      </w:r>
    </w:p>
    <w:p w:rsidR="00F172C0" w:rsidRDefault="00F172C0" w:rsidP="00F172C0">
      <w:pPr>
        <w:pStyle w:val="NoSpacing"/>
      </w:pPr>
      <w:r w:rsidRPr="0097546C">
        <w:t>JU Treća gimnazija Sarajevo,</w:t>
      </w:r>
    </w:p>
    <w:p w:rsidR="00F172C0" w:rsidRDefault="00F172C0" w:rsidP="00F172C0">
      <w:pPr>
        <w:pStyle w:val="NoSpacing"/>
      </w:pPr>
      <w:r w:rsidRPr="0097546C">
        <w:t xml:space="preserve">ulica Vilsonovo šetalište 16, </w:t>
      </w:r>
    </w:p>
    <w:p w:rsidR="00F172C0" w:rsidRPr="0097546C" w:rsidRDefault="00F172C0" w:rsidP="00F172C0">
      <w:pPr>
        <w:pStyle w:val="NoSpacing"/>
      </w:pPr>
      <w:r w:rsidRPr="0097546C">
        <w:t>71000 Sarajevo.</w:t>
      </w:r>
    </w:p>
    <w:p w:rsidR="00F172C0" w:rsidRDefault="00F172C0" w:rsidP="00F172C0">
      <w:pPr>
        <w:pStyle w:val="NoSpacing"/>
      </w:pP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52F81">
        <w:rPr>
          <w:rFonts w:asciiTheme="minorHAnsi" w:hAnsiTheme="minorHAnsi" w:cstheme="minorHAnsi"/>
          <w:b/>
          <w:bCs/>
          <w:sz w:val="22"/>
          <w:szCs w:val="22"/>
        </w:rPr>
        <w:t>RADNO VRIJEME ZA RADNA MJESTA NAVEDENA OD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2F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172C0" w:rsidRPr="00BE67DD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152F81">
        <w:rPr>
          <w:rFonts w:asciiTheme="minorHAnsi" w:hAnsiTheme="minorHAnsi" w:cstheme="minorHAnsi"/>
          <w:sz w:val="22"/>
          <w:szCs w:val="22"/>
        </w:rPr>
        <w:t xml:space="preserve">- </w:t>
      </w:r>
      <w:r w:rsidR="00862812">
        <w:rPr>
          <w:rFonts w:asciiTheme="minorHAnsi" w:hAnsiTheme="minorHAnsi" w:cstheme="minorHAnsi"/>
          <w:b/>
          <w:sz w:val="22"/>
          <w:szCs w:val="22"/>
        </w:rPr>
        <w:t>R</w:t>
      </w:r>
      <w:r w:rsidRPr="00152F81">
        <w:rPr>
          <w:rFonts w:asciiTheme="minorHAnsi" w:hAnsiTheme="minorHAnsi" w:cstheme="minorHAnsi"/>
          <w:b/>
          <w:sz w:val="22"/>
          <w:szCs w:val="22"/>
        </w:rPr>
        <w:t>ednog broja 1 do rednog broja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2812">
        <w:rPr>
          <w:rFonts w:asciiTheme="minorHAnsi" w:hAnsiTheme="minorHAnsi" w:cstheme="minorHAnsi"/>
          <w:b/>
          <w:sz w:val="22"/>
          <w:szCs w:val="22"/>
        </w:rPr>
        <w:t>5</w:t>
      </w:r>
      <w:r w:rsidRPr="00152F81">
        <w:rPr>
          <w:rFonts w:asciiTheme="minorHAnsi" w:hAnsiTheme="minorHAnsi" w:cstheme="minorHAnsi"/>
          <w:sz w:val="22"/>
          <w:szCs w:val="22"/>
        </w:rPr>
        <w:t xml:space="preserve"> je naprijed navedeno puno ili nepuno radno vrijeme, koje utvrđuje direktor škole na osnovu Godišnjeg programa rada i Rasporeda časova u školskoj 2021/2022. godini</w:t>
      </w:r>
      <w:r w:rsidR="0086281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72C0" w:rsidRPr="00BE67DD" w:rsidRDefault="00F172C0" w:rsidP="00F172C0">
      <w:pPr>
        <w:pStyle w:val="NoSpacing"/>
        <w:rPr>
          <w:b/>
        </w:rPr>
      </w:pPr>
    </w:p>
    <w:p w:rsidR="00F172C0" w:rsidRDefault="00F172C0" w:rsidP="00F172C0">
      <w:pPr>
        <w:pStyle w:val="NoSpacing"/>
        <w:rPr>
          <w:rFonts w:cstheme="minorHAnsi"/>
          <w:b/>
        </w:rPr>
      </w:pPr>
      <w:r w:rsidRPr="00BE67DD">
        <w:rPr>
          <w:rFonts w:cstheme="minorHAnsi"/>
          <w:b/>
        </w:rPr>
        <w:t>OSNOVNA PLAĆA ZA RAD ZA NAVEDENA RADNA MJESTA:</w:t>
      </w:r>
    </w:p>
    <w:p w:rsidR="00F172C0" w:rsidRPr="00BE67DD" w:rsidRDefault="00F172C0" w:rsidP="00F172C0">
      <w:pPr>
        <w:pStyle w:val="NoSpacing"/>
        <w:rPr>
          <w:rFonts w:cstheme="minorHAnsi"/>
          <w:b/>
        </w:rPr>
      </w:pPr>
    </w:p>
    <w:p w:rsidR="00F172C0" w:rsidRDefault="00F172C0" w:rsidP="00F172C0">
      <w:pPr>
        <w:pStyle w:val="NoSpacing"/>
      </w:pPr>
      <w:r w:rsidRPr="00BE67DD">
        <w:t xml:space="preserve">Osnovna plaća radnika za radna mjesta navedena od rednog broja 1 do rednog broja </w:t>
      </w:r>
      <w:r w:rsidR="00862812">
        <w:t>5</w:t>
      </w:r>
      <w:r w:rsidRPr="00BE67DD">
        <w:t xml:space="preserve"> (za punu normu/puno radno vrijeme) iznosi 1165,50 KM/1197,00 KM/1228,50KM/1291,50 KM i zavisi od stručnog zvanja i stepena stručne spreme radnika. </w:t>
      </w:r>
    </w:p>
    <w:p w:rsidR="00FB3497" w:rsidRPr="00BE67DD" w:rsidRDefault="00FB3497" w:rsidP="00F172C0">
      <w:pPr>
        <w:pStyle w:val="NoSpacing"/>
      </w:pP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7E72E6">
        <w:rPr>
          <w:rFonts w:asciiTheme="minorHAnsi" w:hAnsiTheme="minorHAnsi" w:cstheme="minorHAnsi"/>
          <w:b/>
          <w:sz w:val="22"/>
          <w:szCs w:val="22"/>
        </w:rPr>
        <w:t>ROK ZA PODNOŠENJE PRIJAVA</w:t>
      </w:r>
    </w:p>
    <w:p w:rsidR="00F172C0" w:rsidRDefault="00267A0E" w:rsidP="00F172C0">
      <w:pPr>
        <w:pStyle w:val="NoSpacing"/>
      </w:pPr>
      <w:r>
        <w:t>Javni k</w:t>
      </w:r>
      <w:r w:rsidR="00F172C0" w:rsidRPr="007E72E6">
        <w:t xml:space="preserve">onkurs ostaje otvoren 10 dana od dana </w:t>
      </w:r>
      <w:r w:rsidR="00F172C0">
        <w:t xml:space="preserve"> objave </w:t>
      </w:r>
      <w:r>
        <w:t>O</w:t>
      </w:r>
      <w:r w:rsidR="00F172C0" w:rsidRPr="007E72E6">
        <w:t>bavještenja</w:t>
      </w:r>
      <w:r w:rsidR="00F172C0">
        <w:t xml:space="preserve"> o raspisanom Javnom konkursu u </w:t>
      </w:r>
      <w:r w:rsidR="00F172C0" w:rsidRPr="00CE0DAA">
        <w:t>dnevnim novinama „Oslobođenje“.</w:t>
      </w:r>
    </w:p>
    <w:p w:rsidR="00F172C0" w:rsidRDefault="00F172C0" w:rsidP="00F172C0">
      <w:pPr>
        <w:pStyle w:val="NoSpacing"/>
        <w:rPr>
          <w:b/>
        </w:rPr>
      </w:pPr>
      <w:r>
        <w:t xml:space="preserve">Naprijed navedeno Obavještenje </w:t>
      </w:r>
      <w:r w:rsidR="00441B44">
        <w:t>je</w:t>
      </w:r>
      <w:r>
        <w:t xml:space="preserve"> objavljeno </w:t>
      </w:r>
      <w:r w:rsidRPr="00267A0E">
        <w:rPr>
          <w:b/>
        </w:rPr>
        <w:t xml:space="preserve">u </w:t>
      </w:r>
      <w:r w:rsidR="00A50594">
        <w:rPr>
          <w:b/>
        </w:rPr>
        <w:t>utorak</w:t>
      </w:r>
      <w:r w:rsidRPr="00267A0E">
        <w:rPr>
          <w:b/>
        </w:rPr>
        <w:t>, 1</w:t>
      </w:r>
      <w:r w:rsidR="00A50594">
        <w:rPr>
          <w:b/>
        </w:rPr>
        <w:t>4</w:t>
      </w:r>
      <w:r w:rsidRPr="00267A0E">
        <w:rPr>
          <w:b/>
        </w:rPr>
        <w:t>.</w:t>
      </w:r>
      <w:r w:rsidR="00267A0E" w:rsidRPr="00267A0E">
        <w:rPr>
          <w:b/>
        </w:rPr>
        <w:t>12</w:t>
      </w:r>
      <w:r w:rsidRPr="00267A0E">
        <w:rPr>
          <w:b/>
        </w:rPr>
        <w:t>.2021.godine</w:t>
      </w:r>
      <w:r>
        <w:t xml:space="preserve">, te </w:t>
      </w:r>
      <w:r w:rsidRPr="007E72E6">
        <w:rPr>
          <w:b/>
        </w:rPr>
        <w:t>krajnji rok za prijavu na javni konkurs je 2</w:t>
      </w:r>
      <w:r w:rsidR="00A50594">
        <w:rPr>
          <w:b/>
        </w:rPr>
        <w:t>4</w:t>
      </w:r>
      <w:r w:rsidRPr="007E72E6">
        <w:rPr>
          <w:b/>
        </w:rPr>
        <w:t>.</w:t>
      </w:r>
      <w:r w:rsidR="00267A0E">
        <w:rPr>
          <w:b/>
        </w:rPr>
        <w:t>12</w:t>
      </w:r>
      <w:r w:rsidRPr="007E72E6">
        <w:rPr>
          <w:b/>
        </w:rPr>
        <w:t>.2021.godine.</w:t>
      </w:r>
    </w:p>
    <w:p w:rsidR="00F172C0" w:rsidRPr="00DB7ACC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C35B72">
        <w:rPr>
          <w:rFonts w:asciiTheme="minorHAnsi" w:hAnsiTheme="minorHAnsi" w:cstheme="minorHAnsi"/>
          <w:sz w:val="22"/>
          <w:szCs w:val="22"/>
        </w:rPr>
        <w:t xml:space="preserve">Istovremeno </w:t>
      </w:r>
      <w:r w:rsidR="00267A0E">
        <w:rPr>
          <w:rFonts w:asciiTheme="minorHAnsi" w:hAnsiTheme="minorHAnsi" w:cstheme="minorHAnsi"/>
          <w:sz w:val="22"/>
          <w:szCs w:val="22"/>
        </w:rPr>
        <w:t xml:space="preserve">kompletan </w:t>
      </w:r>
      <w:r w:rsidRPr="00C35B72">
        <w:rPr>
          <w:rFonts w:asciiTheme="minorHAnsi" w:hAnsiTheme="minorHAnsi" w:cstheme="minorHAnsi"/>
          <w:sz w:val="22"/>
          <w:szCs w:val="22"/>
        </w:rPr>
        <w:t xml:space="preserve">tekst javnog konkursa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C35B72">
        <w:rPr>
          <w:rFonts w:asciiTheme="minorHAnsi" w:hAnsiTheme="minorHAnsi" w:cstheme="minorHAnsi"/>
          <w:sz w:val="22"/>
          <w:szCs w:val="22"/>
        </w:rPr>
        <w:t xml:space="preserve"> objavljen</w:t>
      </w:r>
      <w:r w:rsidRPr="00C35B72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Pr="00074160">
        <w:rPr>
          <w:rFonts w:asciiTheme="minorHAnsi" w:hAnsiTheme="minorHAnsi" w:cstheme="minorHAnsi"/>
          <w:sz w:val="22"/>
          <w:szCs w:val="22"/>
        </w:rPr>
        <w:t xml:space="preserve">na službenoj internet stranici </w:t>
      </w:r>
      <w:r w:rsidR="00267A0E">
        <w:rPr>
          <w:rFonts w:asciiTheme="minorHAnsi" w:hAnsiTheme="minorHAnsi" w:cstheme="minorHAnsi"/>
          <w:sz w:val="22"/>
          <w:szCs w:val="22"/>
        </w:rPr>
        <w:t xml:space="preserve">Javne ustanove Treća gimnazija Sarajevo i putem službenog mail-a dostavljen je </w:t>
      </w:r>
      <w:r w:rsidRPr="00BE67DD">
        <w:rPr>
          <w:rFonts w:asciiTheme="minorHAnsi" w:hAnsiTheme="minorHAnsi" w:cstheme="minorHAnsi"/>
          <w:b/>
          <w:sz w:val="22"/>
          <w:szCs w:val="22"/>
        </w:rPr>
        <w:t>Ministarstv</w:t>
      </w:r>
      <w:r w:rsidR="00DB7ACC">
        <w:rPr>
          <w:rFonts w:asciiTheme="minorHAnsi" w:hAnsiTheme="minorHAnsi" w:cstheme="minorHAnsi"/>
          <w:b/>
          <w:sz w:val="22"/>
          <w:szCs w:val="22"/>
        </w:rPr>
        <w:t>u</w:t>
      </w:r>
      <w:r w:rsidRPr="00BE67DD">
        <w:rPr>
          <w:rFonts w:asciiTheme="minorHAnsi" w:hAnsiTheme="minorHAnsi" w:cstheme="minorHAnsi"/>
          <w:b/>
          <w:sz w:val="22"/>
          <w:szCs w:val="22"/>
        </w:rPr>
        <w:t xml:space="preserve"> za odgoj i obrazovanje Kantona Sarajevo</w:t>
      </w:r>
      <w:r w:rsidRPr="00074160">
        <w:rPr>
          <w:rFonts w:asciiTheme="minorHAnsi" w:hAnsiTheme="minorHAnsi" w:cstheme="minorHAnsi"/>
          <w:sz w:val="22"/>
          <w:szCs w:val="22"/>
        </w:rPr>
        <w:t xml:space="preserve"> i </w:t>
      </w:r>
      <w:r w:rsidRPr="00BE67DD">
        <w:rPr>
          <w:rFonts w:asciiTheme="minorHAnsi" w:hAnsiTheme="minorHAnsi" w:cstheme="minorHAnsi"/>
          <w:b/>
          <w:sz w:val="22"/>
          <w:szCs w:val="22"/>
        </w:rPr>
        <w:t>Javnoj ustanovi „Služba za zapošljavanje Kantona Sarajevo“</w:t>
      </w:r>
      <w:r w:rsidR="00DB7A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7ACC" w:rsidRPr="00DB7ACC">
        <w:rPr>
          <w:rFonts w:asciiTheme="minorHAnsi" w:hAnsiTheme="minorHAnsi" w:cstheme="minorHAnsi"/>
          <w:sz w:val="22"/>
          <w:szCs w:val="22"/>
        </w:rPr>
        <w:t>radi objavljivanja na njihovim službenim</w:t>
      </w:r>
      <w:r w:rsidR="00DB7ACC">
        <w:rPr>
          <w:rFonts w:asciiTheme="minorHAnsi" w:hAnsiTheme="minorHAnsi" w:cstheme="minorHAnsi"/>
          <w:sz w:val="22"/>
          <w:szCs w:val="22"/>
        </w:rPr>
        <w:t xml:space="preserve"> internet </w:t>
      </w:r>
      <w:r w:rsidR="00DB7ACC" w:rsidRPr="00DB7ACC">
        <w:rPr>
          <w:rFonts w:asciiTheme="minorHAnsi" w:hAnsiTheme="minorHAnsi" w:cstheme="minorHAnsi"/>
          <w:sz w:val="22"/>
          <w:szCs w:val="22"/>
        </w:rPr>
        <w:t xml:space="preserve"> stranicama sa naznačenim rokom za p</w:t>
      </w:r>
      <w:r w:rsidR="00DB7ACC">
        <w:rPr>
          <w:rFonts w:asciiTheme="minorHAnsi" w:hAnsiTheme="minorHAnsi" w:cstheme="minorHAnsi"/>
          <w:sz w:val="22"/>
          <w:szCs w:val="22"/>
        </w:rPr>
        <w:t>r</w:t>
      </w:r>
      <w:r w:rsidR="00DB7ACC" w:rsidRPr="00DB7ACC">
        <w:rPr>
          <w:rFonts w:asciiTheme="minorHAnsi" w:hAnsiTheme="minorHAnsi" w:cstheme="minorHAnsi"/>
          <w:sz w:val="22"/>
          <w:szCs w:val="22"/>
        </w:rPr>
        <w:t>ijavu i bit će objavljen u</w:t>
      </w:r>
      <w:r w:rsidR="00DB7ACC">
        <w:rPr>
          <w:rFonts w:asciiTheme="minorHAnsi" w:hAnsiTheme="minorHAnsi" w:cstheme="minorHAnsi"/>
          <w:sz w:val="22"/>
          <w:szCs w:val="22"/>
        </w:rPr>
        <w:t xml:space="preserve"> čitavom periodu roka prijave.</w:t>
      </w:r>
    </w:p>
    <w:p w:rsidR="00F172C0" w:rsidRPr="007E72E6" w:rsidRDefault="00F172C0" w:rsidP="00F172C0">
      <w:pPr>
        <w:pStyle w:val="NoSpacing"/>
        <w:rPr>
          <w:b/>
        </w:rPr>
      </w:pPr>
    </w:p>
    <w:p w:rsidR="00F172C0" w:rsidRPr="00C35B72" w:rsidRDefault="00F172C0" w:rsidP="00F172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C35B72">
        <w:rPr>
          <w:rFonts w:asciiTheme="minorHAnsi" w:hAnsiTheme="minorHAnsi" w:cstheme="minorHAnsi"/>
          <w:b/>
          <w:sz w:val="22"/>
          <w:szCs w:val="22"/>
        </w:rPr>
        <w:t xml:space="preserve">TELEFON KONTAKT OSOBE </w:t>
      </w:r>
      <w:r w:rsidRPr="00EE29F5">
        <w:rPr>
          <w:rFonts w:asciiTheme="minorHAnsi" w:hAnsiTheme="minorHAnsi" w:cstheme="minorHAnsi"/>
          <w:sz w:val="22"/>
          <w:szCs w:val="22"/>
        </w:rPr>
        <w:t>zadužene za davanje dodatnih obavještenja : 033/724-500</w:t>
      </w:r>
    </w:p>
    <w:p w:rsidR="00436010" w:rsidRDefault="0043601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C35B72">
        <w:rPr>
          <w:rFonts w:asciiTheme="minorHAnsi" w:hAnsiTheme="minorHAnsi" w:cstheme="minorHAnsi"/>
          <w:b/>
          <w:sz w:val="22"/>
          <w:szCs w:val="22"/>
        </w:rPr>
        <w:lastRenderedPageBreak/>
        <w:t>ADRESA NA KOJU SE PRIJAVE PODNOSE</w:t>
      </w:r>
      <w:r>
        <w:rPr>
          <w:rFonts w:asciiTheme="minorHAnsi" w:hAnsiTheme="minorHAnsi" w:cstheme="minorHAnsi"/>
          <w:b/>
          <w:sz w:val="22"/>
          <w:szCs w:val="22"/>
        </w:rPr>
        <w:t xml:space="preserve"> I NAČIN PREDAJE DOKUMENTACIJE</w:t>
      </w:r>
    </w:p>
    <w:p w:rsidR="00F172C0" w:rsidRPr="00625A82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5A82">
        <w:rPr>
          <w:rFonts w:asciiTheme="minorHAnsi" w:hAnsiTheme="minorHAnsi" w:cstheme="minorHAnsi"/>
          <w:sz w:val="22"/>
          <w:szCs w:val="22"/>
        </w:rPr>
        <w:t xml:space="preserve">Prijave na javni konkurs, sa potrebnom dokumentacijom, podnosi se u zatvorenoj koverti, </w:t>
      </w:r>
      <w:r w:rsidRPr="00625A82">
        <w:rPr>
          <w:rFonts w:asciiTheme="minorHAnsi" w:hAnsiTheme="minorHAnsi" w:cstheme="minorHAnsi"/>
          <w:b/>
          <w:sz w:val="22"/>
          <w:szCs w:val="22"/>
        </w:rPr>
        <w:t>putem pošte</w:t>
      </w:r>
      <w:r w:rsidRPr="00E7723D">
        <w:rPr>
          <w:rFonts w:asciiTheme="minorHAnsi" w:hAnsiTheme="minorHAnsi" w:cstheme="minorHAnsi"/>
          <w:sz w:val="22"/>
          <w:szCs w:val="22"/>
        </w:rPr>
        <w:t>,</w:t>
      </w:r>
      <w:r w:rsidRPr="00625A82">
        <w:rPr>
          <w:rFonts w:asciiTheme="minorHAnsi" w:hAnsiTheme="minorHAnsi" w:cstheme="minorHAnsi"/>
          <w:sz w:val="22"/>
          <w:szCs w:val="22"/>
        </w:rPr>
        <w:t xml:space="preserve"> s naznakom : </w:t>
      </w:r>
      <w:r w:rsidRPr="004C791E">
        <w:rPr>
          <w:rFonts w:asciiTheme="minorHAnsi" w:hAnsiTheme="minorHAnsi" w:cstheme="minorHAnsi"/>
          <w:b/>
          <w:sz w:val="22"/>
          <w:szCs w:val="22"/>
        </w:rPr>
        <w:t>„Prijava na javni konkurs na poziciju</w:t>
      </w:r>
      <w:r w:rsidR="00E7723D">
        <w:rPr>
          <w:rFonts w:asciiTheme="minorHAnsi" w:hAnsiTheme="minorHAnsi" w:cstheme="minorHAnsi"/>
          <w:b/>
          <w:sz w:val="22"/>
          <w:szCs w:val="22"/>
        </w:rPr>
        <w:t>“</w:t>
      </w:r>
      <w:r w:rsidRPr="00625A82">
        <w:rPr>
          <w:rFonts w:asciiTheme="minorHAnsi" w:hAnsiTheme="minorHAnsi" w:cstheme="minorHAnsi"/>
          <w:sz w:val="22"/>
          <w:szCs w:val="22"/>
        </w:rPr>
        <w:t xml:space="preserve"> (navesti poziciju/e za koju/e je raspisan javni konkurs)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4C791E">
        <w:rPr>
          <w:rFonts w:asciiTheme="minorHAnsi" w:hAnsiTheme="minorHAnsi" w:cstheme="minorHAnsi"/>
          <w:b/>
          <w:sz w:val="22"/>
          <w:szCs w:val="22"/>
        </w:rPr>
        <w:t>NE OTVARAJ - OTVARA KOMISIJA“</w:t>
      </w:r>
      <w:r w:rsidRPr="00FA5F67">
        <w:rPr>
          <w:rFonts w:asciiTheme="minorHAnsi" w:hAnsiTheme="minorHAnsi" w:cstheme="minorHAnsi"/>
          <w:sz w:val="22"/>
          <w:szCs w:val="22"/>
        </w:rPr>
        <w:t xml:space="preserve">, </w:t>
      </w:r>
      <w:r w:rsidRPr="00625A82">
        <w:rPr>
          <w:rFonts w:asciiTheme="minorHAnsi" w:hAnsiTheme="minorHAnsi" w:cstheme="minorHAnsi"/>
          <w:sz w:val="22"/>
          <w:szCs w:val="22"/>
        </w:rPr>
        <w:t>na adresu: JU Treća gimnazija Sarajevo, Ulica: Vilsonovo šetalište 16, 71000 Sarajevo.</w:t>
      </w:r>
    </w:p>
    <w:p w:rsidR="00F172C0" w:rsidRPr="00625A82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5A82">
        <w:rPr>
          <w:rFonts w:asciiTheme="minorHAnsi" w:hAnsiTheme="minorHAnsi" w:cstheme="minorHAnsi"/>
          <w:sz w:val="22"/>
          <w:szCs w:val="22"/>
        </w:rPr>
        <w:t xml:space="preserve">Nepotpune i neblagovremene prijave neće se uzeti u razmatranje. </w:t>
      </w:r>
    </w:p>
    <w:p w:rsidR="00F172C0" w:rsidRPr="00C35B72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172C0" w:rsidRPr="00B229C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B229C3">
        <w:rPr>
          <w:rFonts w:asciiTheme="minorHAnsi" w:hAnsiTheme="minorHAnsi" w:cstheme="minorHAnsi"/>
          <w:b/>
          <w:sz w:val="22"/>
          <w:szCs w:val="22"/>
        </w:rPr>
        <w:t>DOKUMENTACIJA KOJA SE PODNOSI UZ PRIJAVU</w:t>
      </w:r>
    </w:p>
    <w:p w:rsidR="00F172C0" w:rsidRPr="00B229C3" w:rsidRDefault="00F172C0" w:rsidP="00F172C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29C3">
        <w:rPr>
          <w:rFonts w:asciiTheme="minorHAnsi" w:hAnsiTheme="minorHAnsi" w:cstheme="minorHAnsi"/>
          <w:sz w:val="22"/>
          <w:szCs w:val="22"/>
        </w:rPr>
        <w:t xml:space="preserve">Uz prijavu na javni konkurs kandidati su obavezni blagovremeno dostaviti </w:t>
      </w:r>
      <w:r w:rsidRPr="00B229C3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r w:rsidRPr="00B229C3">
        <w:rPr>
          <w:rFonts w:asciiTheme="minorHAnsi" w:hAnsiTheme="minorHAnsi" w:cstheme="minorHAnsi"/>
          <w:b/>
          <w:sz w:val="22"/>
          <w:szCs w:val="22"/>
          <w:u w:val="single"/>
        </w:rPr>
        <w:t>OBAVEZNU  DOKUMENTACIJU, pod kojom se podrazumijeva</w:t>
      </w:r>
      <w:r w:rsidRPr="00B229C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172C0" w:rsidRPr="00B229C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229C3">
        <w:rPr>
          <w:rFonts w:asciiTheme="minorHAnsi" w:hAnsiTheme="minorHAnsi" w:cstheme="minorHAnsi"/>
          <w:sz w:val="22"/>
          <w:szCs w:val="22"/>
        </w:rPr>
        <w:t>a) svojeručno potpisana pisana prijava na konkurs s kratkom biografijom, kontakt podacima kandidata (adresa, broj telefona, e-mail adresa), tačnom naznakom na koju poziciju se konkuriše i tačno navedenom dokumentacijom koja se prilaže uz prijavu na</w:t>
      </w:r>
      <w:r w:rsidR="00A50594">
        <w:rPr>
          <w:rFonts w:asciiTheme="minorHAnsi" w:hAnsiTheme="minorHAnsi" w:cstheme="minorHAnsi"/>
          <w:sz w:val="22"/>
          <w:szCs w:val="22"/>
        </w:rPr>
        <w:t xml:space="preserve"> javni</w:t>
      </w:r>
      <w:r w:rsidRPr="00B229C3">
        <w:rPr>
          <w:rFonts w:asciiTheme="minorHAnsi" w:hAnsiTheme="minorHAnsi" w:cstheme="minorHAnsi"/>
          <w:sz w:val="22"/>
          <w:szCs w:val="22"/>
        </w:rPr>
        <w:t xml:space="preserve"> konkurs;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b) diploma/svjedodžba o stečenoj stručnoj spremi ili akademskom zvanju;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c) izvod iz matične knjige rođenih;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d) uvjerenje o državljanstvu (ne starije od šest mjeseci);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175A32">
        <w:rPr>
          <w:rFonts w:asciiTheme="minorHAnsi" w:hAnsiTheme="minorHAnsi" w:cstheme="minorHAnsi"/>
          <w:sz w:val="22"/>
          <w:szCs w:val="22"/>
        </w:rPr>
        <w:t xml:space="preserve">e) saglasnost da se obavijesti iz člana 23. stav (1)  i preliminarne odluke iz člana 25. stav (2) </w:t>
      </w:r>
      <w:r w:rsidR="004A39A8" w:rsidRPr="00175A32">
        <w:rPr>
          <w:rFonts w:asciiTheme="minorHAnsi" w:hAnsiTheme="minorHAnsi" w:cstheme="minorHAnsi"/>
          <w:sz w:val="22"/>
          <w:szCs w:val="22"/>
        </w:rPr>
        <w:t xml:space="preserve">Pravilnika </w:t>
      </w:r>
      <w:r w:rsidRPr="00175A32">
        <w:rPr>
          <w:rFonts w:asciiTheme="minorHAnsi" w:hAnsiTheme="minorHAnsi" w:cstheme="minorHAnsi"/>
          <w:sz w:val="22"/>
          <w:szCs w:val="22"/>
        </w:rPr>
        <w:t>dostavljaju</w:t>
      </w:r>
      <w:r w:rsidR="003576CC" w:rsidRPr="00175A32">
        <w:rPr>
          <w:rFonts w:asciiTheme="minorHAnsi" w:hAnsiTheme="minorHAnsi" w:cstheme="minorHAnsi"/>
          <w:sz w:val="22"/>
          <w:szCs w:val="22"/>
        </w:rPr>
        <w:t xml:space="preserve"> elektronskom </w:t>
      </w:r>
      <w:r w:rsidRPr="00175A32">
        <w:rPr>
          <w:rFonts w:asciiTheme="minorHAnsi" w:hAnsiTheme="minorHAnsi" w:cstheme="minorHAnsi"/>
          <w:sz w:val="22"/>
          <w:szCs w:val="22"/>
        </w:rPr>
        <w:t>poštom na adresu koju je kandidat naveo u prijavi na javni konkurs (</w:t>
      </w:r>
      <w:r w:rsidRPr="00175A32">
        <w:rPr>
          <w:rFonts w:asciiTheme="minorHAnsi" w:hAnsiTheme="minorHAnsi" w:cstheme="minorHAnsi"/>
          <w:sz w:val="22"/>
          <w:szCs w:val="22"/>
          <w:shd w:val="clear" w:color="auto" w:fill="FFFFFF"/>
        </w:rPr>
        <w:t>saglasnost ne mora biti ovjerena od strane nadležnog opštinskog organa).</w:t>
      </w:r>
      <w:r w:rsidRPr="00175A32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 xml:space="preserve">f) i druge dokaze o ispunjavanju uslova za to radno mjesto, a koji su navedeni u javnom konkursu. </w:t>
      </w:r>
    </w:p>
    <w:p w:rsidR="00F172C0" w:rsidRPr="00B229C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172C0" w:rsidRPr="00B229C3" w:rsidRDefault="00F172C0" w:rsidP="00F172C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29C3">
        <w:rPr>
          <w:rFonts w:asciiTheme="minorHAnsi" w:hAnsiTheme="minorHAnsi" w:cstheme="minorHAnsi"/>
          <w:sz w:val="22"/>
          <w:szCs w:val="22"/>
        </w:rPr>
        <w:t xml:space="preserve">Pored obavezne dokumentacije kandidati mogu dostaviti i </w:t>
      </w:r>
      <w:r w:rsidRPr="00B229C3">
        <w:rPr>
          <w:rFonts w:asciiTheme="minorHAnsi" w:hAnsiTheme="minorHAnsi" w:cstheme="minorHAnsi"/>
          <w:b/>
          <w:sz w:val="22"/>
          <w:szCs w:val="22"/>
          <w:u w:val="single"/>
        </w:rPr>
        <w:t>- DODATNU DOKUMENTACIJU, pod kojom se podrazumijeva:</w:t>
      </w:r>
    </w:p>
    <w:p w:rsidR="00F172C0" w:rsidRPr="00B229C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229C3">
        <w:rPr>
          <w:rFonts w:asciiTheme="minorHAnsi" w:hAnsiTheme="minorHAnsi" w:cstheme="minorHAnsi"/>
          <w:sz w:val="22"/>
          <w:szCs w:val="22"/>
        </w:rPr>
        <w:t>a) uvjerenje/potvrda o radnom stažu i uvjerenje sa šifrom zanimanja koje izdaje fond za penzijsko-invalidsko osiguranje;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b) uvjerenje/potvrda poslodavca o vremenu provedenom na stručnom osposobljavanju u ustanovi;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c) potvrde o ostvarenom radnom stažu kod poslodavca kod kojeg je kandidat radio sa tačno naznačenim poslovima i radnim zadacima koje je kandidat obavljao;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d) uvjerenje o položenom stručnom ispitu;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e) potvrda o vremenu provedenom na evidenciji službe za zapošljavanje (ne starija od tri mjeseca)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f) potvrda da se kandidat nalazi na evidenciji Službe za zapošljavanje Kantona Sarajevo ili da je u radnom odnosu na određeno vrijeme (član 16. stav (3) tačka b) Pravilnika);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g) uvjerenje nadležnog organa kojim se potvrđuje neratni invaliditet;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 xml:space="preserve">h) rješenje o sticanju posebnog stručnog zvanja koje je izdato u skladu sa Pravilnikom o ocjenjivanju, </w:t>
      </w:r>
      <w:r w:rsidRPr="00B229C3">
        <w:rPr>
          <w:rFonts w:asciiTheme="minorHAnsi" w:hAnsiTheme="minorHAnsi" w:cstheme="minorHAnsi"/>
          <w:sz w:val="22"/>
          <w:szCs w:val="22"/>
        </w:rPr>
        <w:lastRenderedPageBreak/>
        <w:t>napredovanju i stjecanju stručnih zvanja odgajatelja, profesora/nastavnika i stručnih saradnika u predškolskim ustanovama, osnovnim i srednjim školama i domovima učenika</w:t>
      </w:r>
      <w:r w:rsidR="00436010">
        <w:rPr>
          <w:rFonts w:asciiTheme="minorHAnsi" w:hAnsiTheme="minorHAnsi" w:cstheme="minorHAnsi"/>
          <w:sz w:val="22"/>
          <w:szCs w:val="22"/>
        </w:rPr>
        <w:t xml:space="preserve"> u Kantonu Sarajevo</w:t>
      </w:r>
      <w:r w:rsidRPr="00B229C3">
        <w:rPr>
          <w:rFonts w:asciiTheme="minorHAnsi" w:hAnsiTheme="minorHAnsi" w:cstheme="minorHAnsi"/>
          <w:sz w:val="22"/>
          <w:szCs w:val="22"/>
        </w:rPr>
        <w:t>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i) rješenje o ocjeni o radu koje je izdato u skladu sa Pravilnikom o ocjenjivanju, napredovanju i sticanju stručnih zvanja odgajatelja, profesora/nastavnika i stručnih saradnika u predškolskim ustanovama, osnovnim i srednjim školama i domovima učenika</w:t>
      </w:r>
      <w:r w:rsidR="0043179C" w:rsidRPr="0043179C">
        <w:rPr>
          <w:rFonts w:asciiTheme="minorHAnsi" w:hAnsiTheme="minorHAnsi" w:cstheme="minorHAnsi"/>
          <w:sz w:val="22"/>
          <w:szCs w:val="22"/>
        </w:rPr>
        <w:t xml:space="preserve"> </w:t>
      </w:r>
      <w:r w:rsidR="0043179C">
        <w:rPr>
          <w:rFonts w:asciiTheme="minorHAnsi" w:hAnsiTheme="minorHAnsi" w:cstheme="minorHAnsi"/>
          <w:sz w:val="22"/>
          <w:szCs w:val="22"/>
        </w:rPr>
        <w:t>u Kantonu Sarajevo;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j) potvrda o posebnom priznanju UNSA;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k) uvjerenje/rješenje nadležnih organa o pripadnosti boračkoj populaciji i to: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uvjerenje o statusu djeteta šehida-poginulog borca i nestalog branioca;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rješenje o priznatom pravu na porodičnu invalidninu za suprugu šehida-poginulog, umrlog i nestalog branioca i uvjerenje o učešću u oružanim snagama za šehida/poginulog, umrlog i nestalog branioca, rješenje o priznatom svojstvu ratnog vojnog invalida,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dokaz o bračnoj zajednici sa ratnim vojnim invalidom,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rješenje o priznatom pravu na mjesečno novčano primanje dobitniku priznanja,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uvjerenje o učešću u oružanim snagama,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uvjerenje o statusu djeteta ratnog vojnog invalida,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- rješenje o priznatom pravu na invalidninu ili mjesečni novčani dodatak ili uvjerenje o učešću u oružanim snagama koje izdaje općinska služba za boračko-invalidsku zaštitu odnosno grupa za pitanja evidencije iz oblasti vojne obaveze prema mjestu prebivališta;</w:t>
      </w:r>
      <w:r w:rsidRPr="00B229C3">
        <w:rPr>
          <w:rFonts w:asciiTheme="minorHAnsi" w:hAnsiTheme="minorHAnsi" w:cstheme="minorHAnsi"/>
          <w:sz w:val="22"/>
          <w:szCs w:val="22"/>
        </w:rPr>
        <w:br/>
      </w:r>
      <w:r w:rsidRPr="00B229C3">
        <w:rPr>
          <w:rFonts w:asciiTheme="minorHAnsi" w:hAnsiTheme="minorHAnsi" w:cstheme="minorHAnsi"/>
          <w:sz w:val="22"/>
          <w:szCs w:val="22"/>
        </w:rPr>
        <w:br/>
        <w:t>l) dokaz da je kandidat autor/koautor udžbenika koji je u upotrebi u Kantonu Sarajevo.</w:t>
      </w:r>
      <w:r w:rsidRPr="00B229C3">
        <w:rPr>
          <w:rFonts w:asciiTheme="minorHAnsi" w:hAnsiTheme="minorHAnsi" w:cstheme="minorHAnsi"/>
          <w:sz w:val="22"/>
          <w:szCs w:val="22"/>
        </w:rPr>
        <w:br/>
      </w: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229C3">
        <w:rPr>
          <w:rFonts w:asciiTheme="minorHAnsi" w:hAnsiTheme="minorHAnsi" w:cstheme="minorHAnsi"/>
          <w:sz w:val="22"/>
          <w:szCs w:val="22"/>
        </w:rPr>
        <w:t>m</w:t>
      </w:r>
      <w:r w:rsidRPr="00EC2642">
        <w:rPr>
          <w:rFonts w:asciiTheme="minorHAnsi" w:hAnsiTheme="minorHAnsi" w:cstheme="minorHAnsi"/>
          <w:sz w:val="22"/>
          <w:szCs w:val="22"/>
        </w:rPr>
        <w:t>)</w:t>
      </w:r>
      <w:r w:rsidRPr="00B229C3">
        <w:rPr>
          <w:rFonts w:asciiTheme="minorHAnsi" w:hAnsiTheme="minorHAnsi" w:cstheme="minorHAnsi"/>
          <w:sz w:val="22"/>
          <w:szCs w:val="22"/>
        </w:rPr>
        <w:t xml:space="preserve"> uvjerenje/potvrdu o neprekidnom prebivalištu na području Kantona Sarajevo u posljednja 24 mjeseca (ne starije od šest mjeseci).</w:t>
      </w:r>
    </w:p>
    <w:p w:rsidR="00F172C0" w:rsidRDefault="00F172C0" w:rsidP="00F172C0">
      <w:pPr>
        <w:pStyle w:val="NoSpacing"/>
      </w:pPr>
    </w:p>
    <w:p w:rsidR="00F172C0" w:rsidRPr="00B229C3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229C3">
        <w:rPr>
          <w:rFonts w:asciiTheme="minorHAnsi" w:hAnsiTheme="minorHAnsi" w:cstheme="minorHAnsi"/>
          <w:sz w:val="22"/>
          <w:szCs w:val="22"/>
        </w:rPr>
        <w:t>Prijava kandidata koji nije dostavio dodatnu dokumentaciju će se smatrati urednom, a prijavljeni kandidat će se bodovati samo po osnovu onih kriterija za koje je dostavio urednu i validnu dokumentaciju.</w:t>
      </w:r>
      <w:r w:rsidRPr="00B229C3">
        <w:rPr>
          <w:rFonts w:asciiTheme="minorHAnsi" w:hAnsiTheme="minorHAnsi" w:cstheme="minorHAnsi"/>
          <w:sz w:val="22"/>
          <w:szCs w:val="22"/>
        </w:rPr>
        <w:br/>
        <w:t xml:space="preserve">Dokumentacija koju kandidat dostavlja uz prijavu na </w:t>
      </w:r>
      <w:r>
        <w:rPr>
          <w:rFonts w:asciiTheme="minorHAnsi" w:hAnsiTheme="minorHAnsi" w:cstheme="minorHAnsi"/>
          <w:sz w:val="22"/>
          <w:szCs w:val="22"/>
        </w:rPr>
        <w:t xml:space="preserve">javni </w:t>
      </w:r>
      <w:r w:rsidRPr="00B229C3">
        <w:rPr>
          <w:rFonts w:asciiTheme="minorHAnsi" w:hAnsiTheme="minorHAnsi" w:cstheme="minorHAnsi"/>
          <w:sz w:val="22"/>
          <w:szCs w:val="22"/>
        </w:rPr>
        <w:t>konkurs mogu biti kopije uz obavezu da kandidat koji je primljen po konkursu dostavi originalnu dokumentaciju ili ovjerene kopije dokumentacije, najkasnije pet dana po dobijanju konačne odluke o izboru radnika.</w:t>
      </w:r>
    </w:p>
    <w:p w:rsidR="00F172C0" w:rsidRPr="001F4C80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C80">
        <w:rPr>
          <w:rFonts w:asciiTheme="minorHAnsi" w:hAnsiTheme="minorHAnsi" w:cstheme="minorHAnsi"/>
          <w:b/>
          <w:sz w:val="22"/>
          <w:szCs w:val="22"/>
        </w:rPr>
        <w:t>Kandidat</w:t>
      </w:r>
      <w:r w:rsidR="0043179C">
        <w:rPr>
          <w:rFonts w:asciiTheme="minorHAnsi" w:hAnsiTheme="minorHAnsi" w:cstheme="minorHAnsi"/>
          <w:b/>
          <w:sz w:val="22"/>
          <w:szCs w:val="22"/>
        </w:rPr>
        <w:t>i</w:t>
      </w:r>
      <w:r w:rsidRPr="001F4C80">
        <w:rPr>
          <w:rFonts w:asciiTheme="minorHAnsi" w:hAnsiTheme="minorHAnsi" w:cstheme="minorHAnsi"/>
          <w:b/>
          <w:sz w:val="22"/>
          <w:szCs w:val="22"/>
        </w:rPr>
        <w:t xml:space="preserve"> iz člana 22. stav (4) i (5)</w:t>
      </w:r>
      <w:r w:rsidRPr="00752D23">
        <w:rPr>
          <w:rFonts w:asciiTheme="minorHAnsi" w:hAnsiTheme="minorHAnsi" w:cstheme="minorHAnsi"/>
          <w:sz w:val="22"/>
          <w:szCs w:val="22"/>
        </w:rPr>
        <w:t xml:space="preserve"> </w:t>
      </w:r>
      <w:r w:rsidRPr="0043179C">
        <w:rPr>
          <w:rFonts w:asciiTheme="minorHAnsi" w:hAnsiTheme="minorHAnsi" w:cstheme="minorHAnsi"/>
          <w:b/>
          <w:sz w:val="22"/>
          <w:szCs w:val="22"/>
        </w:rPr>
        <w:t xml:space="preserve">Pravilnika </w:t>
      </w:r>
      <w:r w:rsidRPr="001F4C80">
        <w:rPr>
          <w:rFonts w:asciiTheme="minorHAnsi" w:hAnsiTheme="minorHAnsi" w:cstheme="minorHAnsi"/>
          <w:b/>
          <w:sz w:val="22"/>
          <w:szCs w:val="22"/>
        </w:rPr>
        <w:t xml:space="preserve">će </w:t>
      </w:r>
      <w:r w:rsidR="0043179C">
        <w:rPr>
          <w:rFonts w:asciiTheme="minorHAnsi" w:hAnsiTheme="minorHAnsi" w:cstheme="minorHAnsi"/>
          <w:b/>
          <w:sz w:val="22"/>
          <w:szCs w:val="22"/>
        </w:rPr>
        <w:t xml:space="preserve">u pisanom obliku </w:t>
      </w:r>
      <w:r w:rsidRPr="001F4C80">
        <w:rPr>
          <w:rFonts w:asciiTheme="minorHAnsi" w:hAnsiTheme="minorHAnsi" w:cstheme="minorHAnsi"/>
          <w:b/>
          <w:sz w:val="22"/>
          <w:szCs w:val="22"/>
        </w:rPr>
        <w:t>elektronskom poštom na adresu</w:t>
      </w:r>
      <w:r w:rsidRPr="00752D23">
        <w:rPr>
          <w:rFonts w:asciiTheme="minorHAnsi" w:hAnsiTheme="minorHAnsi" w:cstheme="minorHAnsi"/>
          <w:sz w:val="22"/>
          <w:szCs w:val="22"/>
        </w:rPr>
        <w:t xml:space="preserve"> </w:t>
      </w:r>
      <w:r w:rsidRPr="001F4C80">
        <w:rPr>
          <w:rFonts w:asciiTheme="minorHAnsi" w:hAnsiTheme="minorHAnsi" w:cstheme="minorHAnsi"/>
          <w:b/>
          <w:sz w:val="22"/>
          <w:szCs w:val="22"/>
        </w:rPr>
        <w:t>navedenu na prijavi</w:t>
      </w:r>
      <w:r w:rsidRPr="00752D23">
        <w:rPr>
          <w:rFonts w:asciiTheme="minorHAnsi" w:hAnsiTheme="minorHAnsi" w:cstheme="minorHAnsi"/>
          <w:sz w:val="22"/>
          <w:szCs w:val="22"/>
        </w:rPr>
        <w:t xml:space="preserve"> </w:t>
      </w:r>
      <w:r w:rsidR="0043179C">
        <w:rPr>
          <w:rFonts w:asciiTheme="minorHAnsi" w:hAnsiTheme="minorHAnsi" w:cstheme="minorHAnsi"/>
          <w:b/>
          <w:sz w:val="22"/>
          <w:szCs w:val="22"/>
        </w:rPr>
        <w:t>n</w:t>
      </w:r>
      <w:r w:rsidRPr="0043179C">
        <w:rPr>
          <w:rFonts w:asciiTheme="minorHAnsi" w:hAnsiTheme="minorHAnsi" w:cstheme="minorHAnsi"/>
          <w:b/>
          <w:sz w:val="22"/>
          <w:szCs w:val="22"/>
        </w:rPr>
        <w:t>a javni konkurs</w:t>
      </w:r>
      <w:r w:rsidRPr="00752D23">
        <w:rPr>
          <w:rFonts w:asciiTheme="minorHAnsi" w:hAnsiTheme="minorHAnsi" w:cstheme="minorHAnsi"/>
          <w:sz w:val="22"/>
          <w:szCs w:val="22"/>
        </w:rPr>
        <w:t xml:space="preserve"> </w:t>
      </w:r>
      <w:r w:rsidRPr="001F4C80">
        <w:rPr>
          <w:rFonts w:asciiTheme="minorHAnsi" w:hAnsiTheme="minorHAnsi" w:cstheme="minorHAnsi"/>
          <w:b/>
          <w:sz w:val="22"/>
          <w:szCs w:val="22"/>
        </w:rPr>
        <w:t>biti obaviješteni o mjestu i vremenu provjere radnih i stručnih sposobnosti</w:t>
      </w:r>
      <w:r w:rsidRPr="00752D23">
        <w:rPr>
          <w:rFonts w:asciiTheme="minorHAnsi" w:hAnsiTheme="minorHAnsi" w:cstheme="minorHAnsi"/>
          <w:sz w:val="22"/>
          <w:szCs w:val="22"/>
        </w:rPr>
        <w:t xml:space="preserve">, </w:t>
      </w:r>
      <w:r w:rsidRPr="001F4C80">
        <w:rPr>
          <w:rFonts w:asciiTheme="minorHAnsi" w:hAnsiTheme="minorHAnsi" w:cstheme="minorHAnsi"/>
          <w:b/>
          <w:sz w:val="22"/>
          <w:szCs w:val="22"/>
        </w:rPr>
        <w:t xml:space="preserve">a ukoliko bez opravdanja ne pristupe istoj izgubit će pravo daljeg učešća u konkursnoj proceduri. </w:t>
      </w:r>
    </w:p>
    <w:p w:rsidR="00F172C0" w:rsidRPr="00752D23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23F5">
        <w:rPr>
          <w:rFonts w:asciiTheme="minorHAnsi" w:hAnsiTheme="minorHAnsi" w:cstheme="minorHAnsi"/>
          <w:b/>
          <w:sz w:val="22"/>
          <w:szCs w:val="22"/>
        </w:rPr>
        <w:t xml:space="preserve">Kandidati </w:t>
      </w:r>
      <w:r w:rsidRPr="00752D23">
        <w:rPr>
          <w:rFonts w:asciiTheme="minorHAnsi" w:hAnsiTheme="minorHAnsi" w:cstheme="minorHAnsi"/>
          <w:sz w:val="22"/>
          <w:szCs w:val="22"/>
        </w:rPr>
        <w:t xml:space="preserve">koji su pozvani na provjeru radnih i stručnih sposobnosti i </w:t>
      </w:r>
      <w:r w:rsidRPr="002823F5">
        <w:rPr>
          <w:rFonts w:asciiTheme="minorHAnsi" w:hAnsiTheme="minorHAnsi" w:cstheme="minorHAnsi"/>
          <w:b/>
          <w:sz w:val="22"/>
          <w:szCs w:val="22"/>
        </w:rPr>
        <w:t>koji posjeduju dodatnu dokumentaciju</w:t>
      </w:r>
      <w:r w:rsidRPr="00752D23">
        <w:rPr>
          <w:rFonts w:asciiTheme="minorHAnsi" w:hAnsiTheme="minorHAnsi" w:cstheme="minorHAnsi"/>
          <w:sz w:val="22"/>
          <w:szCs w:val="22"/>
        </w:rPr>
        <w:t xml:space="preserve"> iz člana 18. stav (2) tačka k) i m) Pravilnika, </w:t>
      </w:r>
      <w:r w:rsidRPr="008E7C41">
        <w:rPr>
          <w:rFonts w:asciiTheme="minorHAnsi" w:hAnsiTheme="minorHAnsi" w:cstheme="minorHAnsi"/>
          <w:b/>
          <w:sz w:val="22"/>
          <w:szCs w:val="22"/>
        </w:rPr>
        <w:t>obavezni su istu neposredno po dolasku na provjeru radnih i stručnih sposobnosti uručiti Komisiji,</w:t>
      </w:r>
      <w:r w:rsidRPr="00752D23">
        <w:rPr>
          <w:rFonts w:asciiTheme="minorHAnsi" w:hAnsiTheme="minorHAnsi" w:cstheme="minorHAnsi"/>
          <w:sz w:val="22"/>
          <w:szCs w:val="22"/>
        </w:rPr>
        <w:t xml:space="preserve"> koja će navedenu činjenicu zapisnički konstatovati. Ustanova je o prethodnom obavezna kandidate obavijestiti prilikom dostavljanja obavijesti iz člana 23. stava (1) Pravilnika. </w:t>
      </w:r>
    </w:p>
    <w:p w:rsidR="00F172C0" w:rsidRPr="001F4C80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2D23">
        <w:rPr>
          <w:rFonts w:asciiTheme="minorHAnsi" w:hAnsiTheme="minorHAnsi" w:cstheme="minorHAnsi"/>
          <w:sz w:val="22"/>
          <w:szCs w:val="22"/>
        </w:rPr>
        <w:lastRenderedPageBreak/>
        <w:t xml:space="preserve">Izabranom kandidatu se elektronskom poštom na adresu navedenu u prijavi na javni konkurs u skladu sa članom 18. stav (1) tačka e) Pravilnika dostavlja preliminarna odluka o prijemu u radni odnos. </w:t>
      </w:r>
      <w:r w:rsidRPr="001F4C80">
        <w:rPr>
          <w:rFonts w:asciiTheme="minorHAnsi" w:hAnsiTheme="minorHAnsi" w:cstheme="minorHAnsi"/>
          <w:b/>
          <w:sz w:val="22"/>
          <w:szCs w:val="22"/>
        </w:rPr>
        <w:t>Kandidat koji je primljen u radni odnos ima obavezu da u roku od dva radna dana od dana prijema odluke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4C80">
        <w:rPr>
          <w:rFonts w:asciiTheme="minorHAnsi" w:hAnsiTheme="minorHAnsi" w:cstheme="minorHAnsi"/>
          <w:b/>
          <w:sz w:val="22"/>
          <w:szCs w:val="22"/>
        </w:rPr>
        <w:t xml:space="preserve"> direktoru u pisanom obliku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F4C80">
        <w:rPr>
          <w:rFonts w:asciiTheme="minorHAnsi" w:hAnsiTheme="minorHAnsi" w:cstheme="minorHAnsi"/>
          <w:b/>
          <w:sz w:val="22"/>
          <w:szCs w:val="22"/>
        </w:rPr>
        <w:t xml:space="preserve"> elektronskom poštom dostavi izjavu da li prihvata ili ne prihvata zaposlenje. Ukoliko u pomenutom roku kandidat ne dostavi izjavu o prihvatanju posla, smatra se da nije prihvatio posao.</w:t>
      </w:r>
    </w:p>
    <w:p w:rsidR="00F172C0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1DC3">
        <w:rPr>
          <w:rFonts w:asciiTheme="minorHAnsi" w:hAnsiTheme="minorHAnsi" w:cstheme="minorHAnsi"/>
          <w:sz w:val="22"/>
          <w:szCs w:val="22"/>
        </w:rPr>
        <w:t xml:space="preserve">Nakon konačnosti odluke iz člana 25. stav (5), odnosno iz člana 26. stav (6) Pravilnika, izabrani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F1DC3">
        <w:rPr>
          <w:rFonts w:asciiTheme="minorHAnsi" w:hAnsiTheme="minorHAnsi" w:cstheme="minorHAnsi"/>
          <w:sz w:val="22"/>
          <w:szCs w:val="22"/>
        </w:rPr>
        <w:t>andidat je dužan dostaviti ljekarsko uvjerenje nadležne zdravstvene ustanove koje nije starije od šest mjeseci, kao i drugu dokumentaciju u skladu sa zakonom i internim aktima ustanove, nakon čega direktor zaključuje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1DC3">
        <w:rPr>
          <w:rFonts w:asciiTheme="minorHAnsi" w:hAnsiTheme="minorHAnsi" w:cstheme="minorHAnsi"/>
          <w:sz w:val="22"/>
          <w:szCs w:val="22"/>
        </w:rPr>
        <w:t xml:space="preserve"> ugovor o radu s izabranim kandidatom.</w:t>
      </w:r>
    </w:p>
    <w:p w:rsidR="00F172C0" w:rsidRPr="003B2D4B" w:rsidRDefault="00F172C0" w:rsidP="00F172C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3B2D4B">
        <w:rPr>
          <w:rFonts w:asciiTheme="minorHAnsi" w:hAnsiTheme="minorHAnsi" w:cstheme="minorHAnsi"/>
          <w:sz w:val="22"/>
          <w:szCs w:val="22"/>
        </w:rPr>
        <w:t>Kriteriji, procedure, uslovi, način bodovanja i izbor kandidata po Javnom konkursu regulisani su Pravilnikom sa kriterijima za prijem radnika u radni odnos u predškolskim ustanovama, osnovnim i srednjim školama kao javnim ustanovama čiji je osnivač Kanton Sarajevo („Službene novine Kantona Sarajevo“ broj: 29/21 i 31/21).</w:t>
      </w:r>
    </w:p>
    <w:p w:rsidR="00F172C0" w:rsidRPr="007B2F17" w:rsidRDefault="00F172C0" w:rsidP="00F172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7B2F17">
        <w:rPr>
          <w:rFonts w:asciiTheme="minorHAnsi" w:hAnsiTheme="minorHAnsi" w:cstheme="minorHAnsi"/>
          <w:sz w:val="22"/>
          <w:szCs w:val="22"/>
        </w:rPr>
        <w:t>Dokumentacija prijavljenih kandidata koji nisu izabrani po ovom</w:t>
      </w:r>
      <w:r>
        <w:rPr>
          <w:rFonts w:asciiTheme="minorHAnsi" w:hAnsiTheme="minorHAnsi" w:cstheme="minorHAnsi"/>
          <w:sz w:val="22"/>
          <w:szCs w:val="22"/>
        </w:rPr>
        <w:t xml:space="preserve"> javnom </w:t>
      </w:r>
      <w:r w:rsidRPr="007B2F17">
        <w:rPr>
          <w:rFonts w:asciiTheme="minorHAnsi" w:hAnsiTheme="minorHAnsi" w:cstheme="minorHAnsi"/>
          <w:sz w:val="22"/>
          <w:szCs w:val="22"/>
        </w:rPr>
        <w:t>konkursu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B2F17">
        <w:rPr>
          <w:rFonts w:asciiTheme="minorHAnsi" w:hAnsiTheme="minorHAnsi" w:cstheme="minorHAnsi"/>
          <w:sz w:val="22"/>
          <w:szCs w:val="22"/>
        </w:rPr>
        <w:t xml:space="preserve"> vraća se na lični zahtjev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B2F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putem</w:t>
      </w:r>
      <w:r w:rsidRPr="007B2F17">
        <w:rPr>
          <w:rFonts w:asciiTheme="minorHAnsi" w:hAnsiTheme="minorHAnsi" w:cstheme="minorHAnsi"/>
          <w:sz w:val="22"/>
          <w:szCs w:val="22"/>
        </w:rPr>
        <w:t xml:space="preserve"> protokol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B2F17">
        <w:rPr>
          <w:rFonts w:asciiTheme="minorHAnsi" w:hAnsiTheme="minorHAnsi" w:cstheme="minorHAnsi"/>
          <w:sz w:val="22"/>
          <w:szCs w:val="22"/>
        </w:rPr>
        <w:t xml:space="preserve"> Škole u roku od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7B2F17">
        <w:rPr>
          <w:rFonts w:asciiTheme="minorHAnsi" w:hAnsiTheme="minorHAnsi" w:cstheme="minorHAnsi"/>
          <w:sz w:val="22"/>
          <w:szCs w:val="22"/>
        </w:rPr>
        <w:t xml:space="preserve"> dana od</w:t>
      </w:r>
      <w:r>
        <w:rPr>
          <w:rFonts w:asciiTheme="minorHAnsi" w:hAnsiTheme="minorHAnsi" w:cstheme="minorHAnsi"/>
          <w:sz w:val="22"/>
          <w:szCs w:val="22"/>
        </w:rPr>
        <w:t xml:space="preserve"> dana</w:t>
      </w:r>
      <w:r w:rsidRPr="007B2F17">
        <w:rPr>
          <w:rFonts w:asciiTheme="minorHAnsi" w:hAnsiTheme="minorHAnsi" w:cstheme="minorHAnsi"/>
          <w:sz w:val="22"/>
          <w:szCs w:val="22"/>
        </w:rPr>
        <w:t xml:space="preserve"> okončanja konkursne procedure.</w:t>
      </w:r>
    </w:p>
    <w:p w:rsidR="00F172C0" w:rsidRDefault="00F172C0" w:rsidP="00F172C0"/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6E0EC1" w:rsidRDefault="006E0EC1" w:rsidP="00883E7F">
      <w:pPr>
        <w:spacing w:line="240" w:lineRule="auto"/>
      </w:pPr>
    </w:p>
    <w:p w:rsidR="007700D7" w:rsidRDefault="007700D7" w:rsidP="00883E7F">
      <w:pPr>
        <w:spacing w:line="240" w:lineRule="auto"/>
      </w:pPr>
    </w:p>
    <w:p w:rsidR="007700D7" w:rsidRDefault="007700D7" w:rsidP="00883E7F">
      <w:pPr>
        <w:spacing w:line="240" w:lineRule="auto"/>
      </w:pPr>
    </w:p>
    <w:p w:rsidR="00012729" w:rsidRDefault="00012729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p w:rsidR="00050D71" w:rsidRDefault="00050D71" w:rsidP="00883E7F">
      <w:pPr>
        <w:spacing w:line="240" w:lineRule="auto"/>
      </w:pPr>
    </w:p>
    <w:sectPr w:rsidR="00050D71" w:rsidSect="00012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9" w:right="1417" w:bottom="156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7F" w:rsidRDefault="004D277F" w:rsidP="00B46E6B">
      <w:pPr>
        <w:spacing w:after="0" w:line="240" w:lineRule="auto"/>
      </w:pPr>
      <w:r>
        <w:separator/>
      </w:r>
    </w:p>
  </w:endnote>
  <w:endnote w:type="continuationSeparator" w:id="0">
    <w:p w:rsidR="004D277F" w:rsidRDefault="004D277F" w:rsidP="00B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77" w:rsidRDefault="00DF6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6353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0EC1" w:rsidRDefault="006E0E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B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:rsidR="005F2B76" w:rsidRPr="00883E7F" w:rsidRDefault="005F2B76" w:rsidP="00E25682">
    <w:pPr>
      <w:pStyle w:val="NoSpacing"/>
      <w:jc w:val="center"/>
      <w:rPr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82" w:rsidRPr="00883E7F" w:rsidRDefault="00E25682" w:rsidP="00012729">
    <w:pPr>
      <w:pStyle w:val="NoSpacing"/>
      <w:pBdr>
        <w:top w:val="single" w:sz="4" w:space="1" w:color="auto"/>
        <w:bottom w:val="single" w:sz="4" w:space="1" w:color="auto"/>
      </w:pBdr>
      <w:jc w:val="center"/>
      <w:rPr>
        <w:b/>
        <w:sz w:val="20"/>
        <w:lang w:val="hr-HR"/>
      </w:rPr>
    </w:pPr>
    <w:r w:rsidRPr="00883E7F">
      <w:rPr>
        <w:b/>
        <w:sz w:val="20"/>
        <w:lang w:val="hr-HR"/>
      </w:rPr>
      <w:t>JU TREĆA GIMNAZIJA, Vilsonovo šetalište 16,</w:t>
    </w:r>
    <w:r>
      <w:rPr>
        <w:b/>
        <w:sz w:val="20"/>
        <w:lang w:val="hr-HR"/>
      </w:rPr>
      <w:t xml:space="preserve"> 71000 Sarajevo, </w:t>
    </w:r>
    <w:r w:rsidRPr="00883E7F">
      <w:rPr>
        <w:b/>
        <w:sz w:val="20"/>
        <w:lang w:val="hr-HR"/>
      </w:rPr>
      <w:t xml:space="preserve"> tel.  +387 33 72 45 00, fax. +387 33 72 45 01</w:t>
    </w:r>
  </w:p>
  <w:p w:rsidR="00065FBA" w:rsidRPr="00065FBA" w:rsidRDefault="00E25682" w:rsidP="00065FBA">
    <w:pPr>
      <w:pStyle w:val="NoSpacing"/>
      <w:pBdr>
        <w:top w:val="single" w:sz="4" w:space="1" w:color="auto"/>
        <w:bottom w:val="single" w:sz="4" w:space="1" w:color="auto"/>
      </w:pBdr>
      <w:jc w:val="center"/>
      <w:rPr>
        <w:sz w:val="18"/>
        <w:lang w:val="hr-HR"/>
      </w:rPr>
    </w:pPr>
    <w:r w:rsidRPr="00883E7F">
      <w:rPr>
        <w:sz w:val="18"/>
        <w:lang w:val="hr-HR"/>
      </w:rPr>
      <w:t xml:space="preserve">e-mail: </w:t>
    </w:r>
    <w:hyperlink r:id="rId1" w:history="1">
      <w:r w:rsidRPr="00883E7F">
        <w:rPr>
          <w:rStyle w:val="Hyperlink"/>
          <w:color w:val="auto"/>
          <w:sz w:val="18"/>
          <w:lang w:val="hr-HR"/>
        </w:rPr>
        <w:t>info@treca-gimnazija.edu.ba</w:t>
      </w:r>
    </w:hyperlink>
    <w:r w:rsidRPr="00883E7F">
      <w:rPr>
        <w:sz w:val="18"/>
        <w:lang w:val="hr-HR"/>
      </w:rPr>
      <w:t xml:space="preserve">, web: </w:t>
    </w:r>
    <w:hyperlink r:id="rId2" w:history="1">
      <w:r w:rsidRPr="00883E7F">
        <w:rPr>
          <w:rStyle w:val="Hyperlink"/>
          <w:color w:val="auto"/>
          <w:sz w:val="18"/>
          <w:lang w:val="hr-HR"/>
        </w:rPr>
        <w:t>www.treca-gimnazija.edu.ba</w:t>
      </w:r>
    </w:hyperlink>
    <w:r w:rsidR="00065FBA">
      <w:rPr>
        <w:rStyle w:val="Hyperlink"/>
        <w:color w:val="auto"/>
        <w:sz w:val="18"/>
        <w:lang w:val="hr-HR"/>
      </w:rPr>
      <w:t xml:space="preserve">, </w:t>
    </w:r>
    <w:r w:rsidRPr="00883E7F">
      <w:rPr>
        <w:sz w:val="18"/>
        <w:lang w:val="hr-HR"/>
      </w:rPr>
      <w:t>ID broj: 4200163370003</w:t>
    </w:r>
    <w:r w:rsidR="00065FBA" w:rsidRPr="00065FBA">
      <w:t xml:space="preserve"> </w:t>
    </w:r>
    <w:sdt>
      <w:sdtPr>
        <w:id w:val="-200758491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tab/>
        </w:r>
        <w:r w:rsidR="00065FBA">
          <w:fldChar w:fldCharType="begin"/>
        </w:r>
        <w:r w:rsidR="00065FBA">
          <w:instrText xml:space="preserve"> PAGE   \* MERGEFORMAT </w:instrText>
        </w:r>
        <w:r w:rsidR="00065FBA">
          <w:fldChar w:fldCharType="separate"/>
        </w:r>
        <w:r w:rsidR="00662FBA">
          <w:rPr>
            <w:noProof/>
          </w:rPr>
          <w:t>1</w:t>
        </w:r>
        <w:r w:rsidR="00065FBA">
          <w:rPr>
            <w:noProof/>
          </w:rPr>
          <w:fldChar w:fldCharType="end"/>
        </w:r>
        <w:r w:rsidR="00065FBA">
          <w:t xml:space="preserve"> | </w:t>
        </w:r>
        <w:r w:rsidR="00065FBA">
          <w:rPr>
            <w:color w:val="7F7F7F" w:themeColor="background1" w:themeShade="7F"/>
            <w:spacing w:val="60"/>
          </w:rPr>
          <w:t>Strana</w:t>
        </w:r>
      </w:sdtContent>
    </w:sdt>
  </w:p>
  <w:p w:rsidR="00065FBA" w:rsidRPr="00883E7F" w:rsidRDefault="00065FBA" w:rsidP="00065FBA">
    <w:pPr>
      <w:pStyle w:val="NoSpacing"/>
      <w:jc w:val="center"/>
      <w:rPr>
        <w:sz w:val="18"/>
        <w:lang w:val="hr-HR"/>
      </w:rPr>
    </w:pPr>
  </w:p>
  <w:p w:rsidR="00E25682" w:rsidRDefault="00E25682" w:rsidP="00065FBA">
    <w:pPr>
      <w:pStyle w:val="NoSpacing"/>
      <w:jc w:val="center"/>
      <w:rPr>
        <w:sz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7F" w:rsidRDefault="004D277F" w:rsidP="00B46E6B">
      <w:pPr>
        <w:spacing w:after="0" w:line="240" w:lineRule="auto"/>
      </w:pPr>
      <w:r>
        <w:separator/>
      </w:r>
    </w:p>
  </w:footnote>
  <w:footnote w:type="continuationSeparator" w:id="0">
    <w:p w:rsidR="004D277F" w:rsidRDefault="004D277F" w:rsidP="00B4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77" w:rsidRDefault="00DF6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77" w:rsidRDefault="00DF6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82" w:rsidRDefault="00DF6377" w:rsidP="00E25682">
    <w:pPr>
      <w:pStyle w:val="NoSpacing"/>
      <w:jc w:val="right"/>
      <w:rPr>
        <w:b/>
        <w:color w:val="7F7F7F" w:themeColor="text1" w:themeTint="80"/>
        <w:lang w:val="hr-HR"/>
      </w:rPr>
    </w:pPr>
    <w:r>
      <w:rPr>
        <w:b/>
        <w:noProof/>
        <w:color w:val="7F7F7F" w:themeColor="text1" w:themeTint="80"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3DD49F29" wp14:editId="20EAC628">
          <wp:simplePos x="0" y="0"/>
          <wp:positionH relativeFrom="column">
            <wp:posOffset>-4445</wp:posOffset>
          </wp:positionH>
          <wp:positionV relativeFrom="paragraph">
            <wp:posOffset>-56515</wp:posOffset>
          </wp:positionV>
          <wp:extent cx="1041296" cy="1076008"/>
          <wp:effectExtent l="133350" t="76200" r="83185" b="1244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eca gimnazija 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96" cy="107600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682" w:rsidRDefault="00012729" w:rsidP="00012729">
    <w:pPr>
      <w:pStyle w:val="NoSpacing"/>
      <w:tabs>
        <w:tab w:val="left" w:pos="8385"/>
      </w:tabs>
      <w:rPr>
        <w:b/>
        <w:color w:val="7F7F7F" w:themeColor="text1" w:themeTint="80"/>
        <w:lang w:val="hr-HR"/>
      </w:rPr>
    </w:pPr>
    <w:r>
      <w:rPr>
        <w:b/>
        <w:color w:val="7F7F7F" w:themeColor="text1" w:themeTint="80"/>
        <w:lang w:val="hr-HR"/>
      </w:rPr>
      <w:tab/>
    </w:r>
  </w:p>
  <w:p w:rsidR="00E25682" w:rsidRPr="00883E7F" w:rsidRDefault="00E25682" w:rsidP="00E25682">
    <w:pPr>
      <w:pStyle w:val="NoSpacing"/>
      <w:tabs>
        <w:tab w:val="left" w:pos="3260"/>
        <w:tab w:val="right" w:pos="9072"/>
      </w:tabs>
      <w:rPr>
        <w:b/>
        <w:color w:val="7F7F7F" w:themeColor="text1" w:themeTint="80"/>
        <w:lang w:val="hr-HR"/>
      </w:rPr>
    </w:pPr>
    <w:r>
      <w:rPr>
        <w:b/>
        <w:color w:val="7F7F7F" w:themeColor="text1" w:themeTint="80"/>
        <w:lang w:val="hr-HR"/>
      </w:rPr>
      <w:tab/>
    </w:r>
    <w:r>
      <w:rPr>
        <w:b/>
        <w:color w:val="7F7F7F" w:themeColor="text1" w:themeTint="80"/>
        <w:lang w:val="hr-HR"/>
      </w:rPr>
      <w:tab/>
    </w:r>
    <w:r w:rsidRPr="00883E7F">
      <w:rPr>
        <w:b/>
        <w:color w:val="7F7F7F" w:themeColor="text1" w:themeTint="80"/>
        <w:lang w:val="hr-HR"/>
      </w:rPr>
      <w:t>Bosna i Hercegovina</w:t>
    </w:r>
  </w:p>
  <w:p w:rsidR="00E25682" w:rsidRPr="00883E7F" w:rsidRDefault="00E25682" w:rsidP="00E25682">
    <w:pPr>
      <w:pStyle w:val="NoSpacing"/>
      <w:jc w:val="right"/>
      <w:rPr>
        <w:b/>
        <w:color w:val="7F7F7F" w:themeColor="text1" w:themeTint="80"/>
        <w:lang w:val="hr-HR"/>
      </w:rPr>
    </w:pPr>
    <w:r w:rsidRPr="00883E7F">
      <w:rPr>
        <w:b/>
        <w:color w:val="7F7F7F" w:themeColor="text1" w:themeTint="80"/>
        <w:lang w:val="hr-HR"/>
      </w:rPr>
      <w:t>Federacija Bosne i Hercegovine</w:t>
    </w:r>
  </w:p>
  <w:p w:rsidR="00E25682" w:rsidRPr="00883E7F" w:rsidRDefault="00E25682" w:rsidP="00E25682">
    <w:pPr>
      <w:pStyle w:val="NoSpacing"/>
      <w:jc w:val="right"/>
      <w:rPr>
        <w:b/>
        <w:color w:val="7F7F7F" w:themeColor="text1" w:themeTint="80"/>
        <w:lang w:val="hr-HR"/>
      </w:rPr>
    </w:pPr>
    <w:r w:rsidRPr="00883E7F">
      <w:rPr>
        <w:b/>
        <w:color w:val="7F7F7F" w:themeColor="text1" w:themeTint="80"/>
        <w:lang w:val="hr-HR"/>
      </w:rPr>
      <w:t>Kanton Sarajevo</w:t>
    </w:r>
  </w:p>
  <w:p w:rsidR="00E25682" w:rsidRDefault="00E25682" w:rsidP="00E25682">
    <w:pPr>
      <w:pStyle w:val="NoSpacing"/>
      <w:pBdr>
        <w:bottom w:val="single" w:sz="12" w:space="1" w:color="auto"/>
      </w:pBdr>
      <w:jc w:val="right"/>
      <w:rPr>
        <w:b/>
        <w:i/>
        <w:color w:val="7F7F7F" w:themeColor="text1" w:themeTint="80"/>
        <w:sz w:val="28"/>
        <w:lang w:val="hr-HR"/>
      </w:rPr>
    </w:pPr>
    <w:r w:rsidRPr="00883E7F">
      <w:rPr>
        <w:b/>
        <w:i/>
        <w:color w:val="7F7F7F" w:themeColor="text1" w:themeTint="80"/>
        <w:sz w:val="28"/>
        <w:lang w:val="hr-HR"/>
      </w:rPr>
      <w:t>JU TREĆA GIMNAZIJA</w:t>
    </w:r>
  </w:p>
  <w:p w:rsidR="00E25682" w:rsidRDefault="00E25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5BC"/>
    <w:multiLevelType w:val="hybridMultilevel"/>
    <w:tmpl w:val="119A8006"/>
    <w:lvl w:ilvl="0" w:tplc="2ECA8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DB2"/>
    <w:multiLevelType w:val="hybridMultilevel"/>
    <w:tmpl w:val="4164F534"/>
    <w:lvl w:ilvl="0" w:tplc="2ECA802E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B6173C"/>
    <w:multiLevelType w:val="hybridMultilevel"/>
    <w:tmpl w:val="FC6084E0"/>
    <w:lvl w:ilvl="0" w:tplc="CF9421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2385"/>
    <w:multiLevelType w:val="hybridMultilevel"/>
    <w:tmpl w:val="2624A2E0"/>
    <w:lvl w:ilvl="0" w:tplc="CF9421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3ED3"/>
    <w:multiLevelType w:val="hybridMultilevel"/>
    <w:tmpl w:val="9B6029FA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5357"/>
    <w:multiLevelType w:val="hybridMultilevel"/>
    <w:tmpl w:val="F7AC21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278D"/>
    <w:multiLevelType w:val="hybridMultilevel"/>
    <w:tmpl w:val="8BD4C7F4"/>
    <w:lvl w:ilvl="0" w:tplc="FD8A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DE9"/>
    <w:multiLevelType w:val="hybridMultilevel"/>
    <w:tmpl w:val="02141000"/>
    <w:lvl w:ilvl="0" w:tplc="2ECA8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8DA"/>
    <w:multiLevelType w:val="hybridMultilevel"/>
    <w:tmpl w:val="329C06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043A"/>
    <w:multiLevelType w:val="hybridMultilevel"/>
    <w:tmpl w:val="CD7C8A68"/>
    <w:lvl w:ilvl="0" w:tplc="2ECA8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F7D6B"/>
    <w:multiLevelType w:val="hybridMultilevel"/>
    <w:tmpl w:val="AD645DDA"/>
    <w:lvl w:ilvl="0" w:tplc="2ECA8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029"/>
    <w:multiLevelType w:val="hybridMultilevel"/>
    <w:tmpl w:val="44525490"/>
    <w:lvl w:ilvl="0" w:tplc="CF9421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B"/>
    <w:rsid w:val="00012729"/>
    <w:rsid w:val="00021706"/>
    <w:rsid w:val="0003131A"/>
    <w:rsid w:val="00035113"/>
    <w:rsid w:val="00050D71"/>
    <w:rsid w:val="00065FBA"/>
    <w:rsid w:val="000B79BC"/>
    <w:rsid w:val="00163A68"/>
    <w:rsid w:val="001720C1"/>
    <w:rsid w:val="00175A32"/>
    <w:rsid w:val="001A1850"/>
    <w:rsid w:val="001C26E3"/>
    <w:rsid w:val="001F52DE"/>
    <w:rsid w:val="00216372"/>
    <w:rsid w:val="00222401"/>
    <w:rsid w:val="00237346"/>
    <w:rsid w:val="0026657B"/>
    <w:rsid w:val="00267A0E"/>
    <w:rsid w:val="002B3D18"/>
    <w:rsid w:val="002C64C4"/>
    <w:rsid w:val="002E5139"/>
    <w:rsid w:val="00303A46"/>
    <w:rsid w:val="00332DEF"/>
    <w:rsid w:val="003368EB"/>
    <w:rsid w:val="003576CC"/>
    <w:rsid w:val="00364EDF"/>
    <w:rsid w:val="00374091"/>
    <w:rsid w:val="003952DD"/>
    <w:rsid w:val="003C4F19"/>
    <w:rsid w:val="003F4F6A"/>
    <w:rsid w:val="00426131"/>
    <w:rsid w:val="0043179C"/>
    <w:rsid w:val="0043565E"/>
    <w:rsid w:val="00436010"/>
    <w:rsid w:val="00441B44"/>
    <w:rsid w:val="004648E8"/>
    <w:rsid w:val="00473E5A"/>
    <w:rsid w:val="00480BF9"/>
    <w:rsid w:val="00495CAE"/>
    <w:rsid w:val="004A39A8"/>
    <w:rsid w:val="004D277F"/>
    <w:rsid w:val="00502072"/>
    <w:rsid w:val="00523815"/>
    <w:rsid w:val="0054110C"/>
    <w:rsid w:val="005A26D7"/>
    <w:rsid w:val="005F2B76"/>
    <w:rsid w:val="0060234A"/>
    <w:rsid w:val="006127ED"/>
    <w:rsid w:val="00614FD4"/>
    <w:rsid w:val="00642EDB"/>
    <w:rsid w:val="00662FBA"/>
    <w:rsid w:val="006B6518"/>
    <w:rsid w:val="006D158B"/>
    <w:rsid w:val="006E0EC1"/>
    <w:rsid w:val="006E4012"/>
    <w:rsid w:val="0071193A"/>
    <w:rsid w:val="007700D7"/>
    <w:rsid w:val="00794DBB"/>
    <w:rsid w:val="00795074"/>
    <w:rsid w:val="0079557E"/>
    <w:rsid w:val="007A516B"/>
    <w:rsid w:val="007D1348"/>
    <w:rsid w:val="007F07EB"/>
    <w:rsid w:val="00862812"/>
    <w:rsid w:val="00877B6D"/>
    <w:rsid w:val="00883E7F"/>
    <w:rsid w:val="00896E75"/>
    <w:rsid w:val="008B06ED"/>
    <w:rsid w:val="008C4051"/>
    <w:rsid w:val="00910409"/>
    <w:rsid w:val="0091623A"/>
    <w:rsid w:val="009165FB"/>
    <w:rsid w:val="009516DF"/>
    <w:rsid w:val="0095238B"/>
    <w:rsid w:val="0095292D"/>
    <w:rsid w:val="009770E9"/>
    <w:rsid w:val="009B4D3C"/>
    <w:rsid w:val="009C0D1B"/>
    <w:rsid w:val="009D01BA"/>
    <w:rsid w:val="00A50594"/>
    <w:rsid w:val="00A91120"/>
    <w:rsid w:val="00AE7E2F"/>
    <w:rsid w:val="00AF3D7D"/>
    <w:rsid w:val="00B156E3"/>
    <w:rsid w:val="00B33329"/>
    <w:rsid w:val="00B46E6B"/>
    <w:rsid w:val="00B53BB9"/>
    <w:rsid w:val="00B9488B"/>
    <w:rsid w:val="00B96C39"/>
    <w:rsid w:val="00BC4996"/>
    <w:rsid w:val="00BE3852"/>
    <w:rsid w:val="00BE5A4E"/>
    <w:rsid w:val="00C24BAB"/>
    <w:rsid w:val="00C24DDC"/>
    <w:rsid w:val="00C302CE"/>
    <w:rsid w:val="00C46967"/>
    <w:rsid w:val="00C510DE"/>
    <w:rsid w:val="00C8266B"/>
    <w:rsid w:val="00C92341"/>
    <w:rsid w:val="00CB5EF0"/>
    <w:rsid w:val="00D30912"/>
    <w:rsid w:val="00D46C5C"/>
    <w:rsid w:val="00DA4046"/>
    <w:rsid w:val="00DB7ACC"/>
    <w:rsid w:val="00DD5D93"/>
    <w:rsid w:val="00DE03C5"/>
    <w:rsid w:val="00DE2C23"/>
    <w:rsid w:val="00DF6377"/>
    <w:rsid w:val="00E25682"/>
    <w:rsid w:val="00E25A89"/>
    <w:rsid w:val="00E344EA"/>
    <w:rsid w:val="00E7723D"/>
    <w:rsid w:val="00E85A2A"/>
    <w:rsid w:val="00EE29F5"/>
    <w:rsid w:val="00EF29EC"/>
    <w:rsid w:val="00F172C0"/>
    <w:rsid w:val="00F2343A"/>
    <w:rsid w:val="00F67935"/>
    <w:rsid w:val="00F73DB8"/>
    <w:rsid w:val="00FB3497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AE79"/>
  <w15:docId w15:val="{23BEFB7E-7C4A-47FC-A1AF-04846F4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6B"/>
  </w:style>
  <w:style w:type="paragraph" w:styleId="Footer">
    <w:name w:val="footer"/>
    <w:basedOn w:val="Normal"/>
    <w:link w:val="FooterChar"/>
    <w:uiPriority w:val="99"/>
    <w:unhideWhenUsed/>
    <w:rsid w:val="00B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6B"/>
  </w:style>
  <w:style w:type="paragraph" w:styleId="BalloonText">
    <w:name w:val="Balloon Text"/>
    <w:basedOn w:val="Normal"/>
    <w:link w:val="BalloonTextChar"/>
    <w:uiPriority w:val="99"/>
    <w:semiHidden/>
    <w:unhideWhenUsed/>
    <w:rsid w:val="00B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eop">
    <w:name w:val="eop"/>
    <w:basedOn w:val="DefaultParagraphFont"/>
    <w:rsid w:val="00F172C0"/>
  </w:style>
  <w:style w:type="character" w:styleId="Strong">
    <w:name w:val="Strong"/>
    <w:basedOn w:val="DefaultParagraphFont"/>
    <w:uiPriority w:val="22"/>
    <w:qFormat/>
    <w:rsid w:val="00F172C0"/>
    <w:rPr>
      <w:b/>
      <w:bCs/>
    </w:rPr>
  </w:style>
  <w:style w:type="paragraph" w:styleId="BodyText">
    <w:name w:val="Body Text"/>
    <w:basedOn w:val="Normal"/>
    <w:link w:val="BodyTextChar"/>
    <w:rsid w:val="00F1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172C0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eca-gimnazija.edu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eca-gimnazija.edu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ca-gimnazija.edu.ba" TargetMode="External"/><Relationship Id="rId1" Type="http://schemas.openxmlformats.org/officeDocument/2006/relationships/hyperlink" Target="mailto:info@treca-gimnazija.edu.b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Treca gimnazija Sarajevo</dc:creator>
  <cp:lastModifiedBy>Indira Mulahasanovic</cp:lastModifiedBy>
  <cp:revision>21</cp:revision>
  <cp:lastPrinted>2020-03-20T10:15:00Z</cp:lastPrinted>
  <dcterms:created xsi:type="dcterms:W3CDTF">2021-12-10T13:38:00Z</dcterms:created>
  <dcterms:modified xsi:type="dcterms:W3CDTF">2021-12-13T09:58:00Z</dcterms:modified>
</cp:coreProperties>
</file>